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6307" w:rsidRDefault="00F46307" w:rsidP="00F33382">
      <w:pPr>
        <w:pStyle w:val="Booksubtitle0"/>
      </w:pPr>
      <w:bookmarkStart w:id="0" w:name="_Toc310354382"/>
      <w:r>
        <w:t xml:space="preserve">Career </w:t>
      </w:r>
      <w:proofErr w:type="spellStart"/>
      <w:r>
        <w:t>Kete</w:t>
      </w:r>
      <w:proofErr w:type="spellEnd"/>
      <w:r>
        <w:t>, for years 9-10</w:t>
      </w:r>
    </w:p>
    <w:p w:rsidR="00607AEF" w:rsidRDefault="00607AEF" w:rsidP="00F33382">
      <w:pPr>
        <w:pStyle w:val="Booksubtitle0"/>
      </w:pPr>
      <w:r w:rsidRPr="00607AEF">
        <w:t>Learning and career planning</w:t>
      </w:r>
      <w:bookmarkEnd w:id="0"/>
      <w:r w:rsidRPr="00607AEF">
        <w:t xml:space="preserve"> </w:t>
      </w:r>
    </w:p>
    <w:p w:rsidR="00B42C54" w:rsidRDefault="00B42C54" w:rsidP="00F33382">
      <w:pPr>
        <w:pStyle w:val="Booksubtitle0"/>
      </w:pPr>
    </w:p>
    <w:p w:rsidR="00B42C54" w:rsidRDefault="00B42C54" w:rsidP="00F33382">
      <w:pPr>
        <w:pStyle w:val="Booksubtitle0"/>
      </w:pPr>
    </w:p>
    <w:p w:rsidR="00607AEF" w:rsidRDefault="00607AEF" w:rsidP="00CA1EDC">
      <w:pPr>
        <w:jc w:val="center"/>
        <w:rPr>
          <w:rStyle w:val="BookTitle"/>
        </w:rPr>
      </w:pPr>
      <w:r w:rsidRPr="00CE64DF">
        <w:rPr>
          <w:rStyle w:val="BookTitle"/>
        </w:rPr>
        <w:t>Explore</w:t>
      </w:r>
      <w:bookmarkStart w:id="1" w:name="_Toc317611204"/>
      <w:bookmarkStart w:id="2" w:name="_Toc317611318"/>
      <w:r w:rsidR="00CA1EDC">
        <w:rPr>
          <w:rStyle w:val="BookTitle"/>
        </w:rPr>
        <w:t xml:space="preserve"> and Compare</w:t>
      </w:r>
      <w:r w:rsidR="00CA1EDC">
        <w:rPr>
          <w:rStyle w:val="BookTitle"/>
        </w:rPr>
        <w:br/>
      </w:r>
      <w:r w:rsidR="00EF7C7C">
        <w:rPr>
          <w:rStyle w:val="BookTitle"/>
        </w:rPr>
        <w:t>t</w:t>
      </w:r>
      <w:r w:rsidRPr="00963DC9">
        <w:rPr>
          <w:rStyle w:val="BookTitle"/>
        </w:rPr>
        <w:t>eachers guide</w:t>
      </w:r>
      <w:bookmarkEnd w:id="1"/>
      <w:bookmarkEnd w:id="2"/>
    </w:p>
    <w:p w:rsidR="00B42C54" w:rsidRDefault="00B42C54" w:rsidP="00F33382">
      <w:pPr>
        <w:pStyle w:val="Booksubtitle0"/>
      </w:pPr>
    </w:p>
    <w:p w:rsidR="00B42C54" w:rsidRDefault="009222C7" w:rsidP="00F33382">
      <w:pPr>
        <w:pStyle w:val="BodyText"/>
      </w:pPr>
      <w:r>
        <w:rPr>
          <w:noProof/>
          <w:lang w:eastAsia="en-NZ"/>
        </w:rPr>
        <w:drawing>
          <wp:anchor distT="0" distB="0" distL="114300" distR="114300" simplePos="0" relativeHeight="251669504" behindDoc="0" locked="0" layoutInCell="1" allowOverlap="1">
            <wp:simplePos x="0" y="0"/>
            <wp:positionH relativeFrom="page">
              <wp:align>center</wp:align>
            </wp:positionH>
            <wp:positionV relativeFrom="paragraph">
              <wp:posOffset>3810</wp:posOffset>
            </wp:positionV>
            <wp:extent cx="3429000" cy="3457575"/>
            <wp:effectExtent l="0" t="0" r="0" b="9525"/>
            <wp:wrapTopAndBottom/>
            <wp:docPr id="61" name="Picture 61" descr="Explore and Compare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xplore and Compare cover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9000" cy="3457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3382" w:rsidRDefault="00F33382" w:rsidP="00F33382">
      <w:pPr>
        <w:pStyle w:val="BodyText"/>
      </w:pPr>
    </w:p>
    <w:p w:rsidR="00F33382" w:rsidRDefault="00F33382" w:rsidP="00F33382">
      <w:pPr>
        <w:pStyle w:val="BodyText"/>
      </w:pPr>
    </w:p>
    <w:p w:rsidR="0096662D" w:rsidRDefault="00FC4075" w:rsidP="00F33382">
      <w:pPr>
        <w:pStyle w:val="Booksubtitle0"/>
      </w:pPr>
      <w:r>
        <w:t>December 2016</w:t>
      </w:r>
      <w:r w:rsidR="009222C7">
        <w:rPr>
          <w:noProof/>
          <w:lang w:val="en-NZ" w:eastAsia="en-NZ"/>
        </w:rPr>
        <w:drawing>
          <wp:anchor distT="0" distB="0" distL="114300" distR="114300" simplePos="0" relativeHeight="251641856" behindDoc="1" locked="0" layoutInCell="1" allowOverlap="1" wp14:anchorId="063EFCD1" wp14:editId="397582B7">
            <wp:simplePos x="0" y="0"/>
            <wp:positionH relativeFrom="margin">
              <wp:posOffset>1936750</wp:posOffset>
            </wp:positionH>
            <wp:positionV relativeFrom="margin">
              <wp:posOffset>8324215</wp:posOffset>
            </wp:positionV>
            <wp:extent cx="2209800" cy="781050"/>
            <wp:effectExtent l="0" t="0" r="0" b="0"/>
            <wp:wrapSquare wrapText="bothSides"/>
            <wp:docPr id="7" name="Picture 1" descr="Careers New Zea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eers New Zealand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80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662D" w:rsidRDefault="00F33382" w:rsidP="009504B8">
      <w:pPr>
        <w:pStyle w:val="BodyText"/>
      </w:pPr>
      <w:r>
        <w:br w:type="page"/>
      </w:r>
    </w:p>
    <w:p w:rsidR="0096662D" w:rsidRDefault="0096662D" w:rsidP="009504B8">
      <w:pPr>
        <w:pStyle w:val="BodyText"/>
      </w:pPr>
    </w:p>
    <w:p w:rsidR="0096662D" w:rsidRDefault="0096662D" w:rsidP="009504B8">
      <w:pPr>
        <w:pStyle w:val="BodyText"/>
      </w:pPr>
    </w:p>
    <w:p w:rsidR="0096662D" w:rsidRDefault="0096662D" w:rsidP="009504B8">
      <w:pPr>
        <w:pStyle w:val="BodyText"/>
      </w:pPr>
    </w:p>
    <w:p w:rsidR="0096662D" w:rsidRDefault="0096662D" w:rsidP="009504B8">
      <w:pPr>
        <w:pStyle w:val="BodyText"/>
      </w:pPr>
    </w:p>
    <w:p w:rsidR="0096662D" w:rsidRDefault="0096662D" w:rsidP="009504B8">
      <w:pPr>
        <w:pStyle w:val="BodyText"/>
      </w:pPr>
    </w:p>
    <w:p w:rsidR="0096662D" w:rsidRDefault="0096662D" w:rsidP="009504B8">
      <w:pPr>
        <w:pStyle w:val="BodyText"/>
      </w:pPr>
    </w:p>
    <w:p w:rsidR="0096662D" w:rsidRDefault="0096662D" w:rsidP="009504B8">
      <w:pPr>
        <w:pStyle w:val="BodyText"/>
      </w:pPr>
    </w:p>
    <w:p w:rsidR="0096662D" w:rsidRDefault="0096662D" w:rsidP="009504B8">
      <w:pPr>
        <w:pStyle w:val="BodyText"/>
      </w:pPr>
    </w:p>
    <w:p w:rsidR="0096662D" w:rsidRDefault="0096662D" w:rsidP="009504B8">
      <w:pPr>
        <w:pStyle w:val="BodyText"/>
      </w:pPr>
    </w:p>
    <w:p w:rsidR="00527B2F" w:rsidRDefault="00527B2F" w:rsidP="009504B8">
      <w:pPr>
        <w:pStyle w:val="BodyText"/>
      </w:pPr>
    </w:p>
    <w:p w:rsidR="001E5A0A" w:rsidRDefault="001E5A0A" w:rsidP="009504B8">
      <w:pPr>
        <w:pStyle w:val="BodyText"/>
      </w:pPr>
    </w:p>
    <w:p w:rsidR="001E5A0A" w:rsidRDefault="001E5A0A" w:rsidP="009504B8">
      <w:pPr>
        <w:pStyle w:val="BodyText"/>
      </w:pPr>
    </w:p>
    <w:p w:rsidR="001E5A0A" w:rsidRDefault="001E5A0A" w:rsidP="009504B8">
      <w:pPr>
        <w:pStyle w:val="BodyText"/>
      </w:pPr>
    </w:p>
    <w:p w:rsidR="001E5A0A" w:rsidRDefault="001E5A0A" w:rsidP="009504B8">
      <w:pPr>
        <w:pStyle w:val="BodyText"/>
      </w:pPr>
    </w:p>
    <w:p w:rsidR="00527B2F" w:rsidRDefault="00527B2F" w:rsidP="009504B8">
      <w:pPr>
        <w:pStyle w:val="BodyText"/>
      </w:pPr>
    </w:p>
    <w:p w:rsidR="0096662D" w:rsidRDefault="0096662D" w:rsidP="009504B8">
      <w:pPr>
        <w:pStyle w:val="Heading3"/>
      </w:pPr>
      <w:r>
        <w:t>This guide is avail</w:t>
      </w:r>
      <w:r w:rsidR="003518A6">
        <w:t xml:space="preserve">able for download on the </w:t>
      </w:r>
      <w:r w:rsidR="00607AEF">
        <w:br/>
      </w:r>
      <w:r w:rsidR="003518A6">
        <w:t xml:space="preserve">Careers New Zealand </w:t>
      </w:r>
      <w:r>
        <w:t xml:space="preserve">website, </w:t>
      </w:r>
      <w:proofErr w:type="gramStart"/>
      <w:r w:rsidR="003518A6" w:rsidRPr="003518A6">
        <w:t>www.careers.govt.nz</w:t>
      </w:r>
      <w:r>
        <w:t xml:space="preserve"> </w:t>
      </w:r>
      <w:r w:rsidR="00283A3F">
        <w:t xml:space="preserve"> </w:t>
      </w:r>
      <w:proofErr w:type="gramEnd"/>
      <w:r w:rsidR="00607AEF">
        <w:br/>
      </w:r>
      <w:r>
        <w:t>(Use search to locate</w:t>
      </w:r>
      <w:r w:rsidR="00235C96">
        <w:t>.)</w:t>
      </w:r>
    </w:p>
    <w:p w:rsidR="0096662D" w:rsidRDefault="0096662D" w:rsidP="009504B8">
      <w:pPr>
        <w:pStyle w:val="BodyText"/>
      </w:pPr>
    </w:p>
    <w:p w:rsidR="0096662D" w:rsidRPr="00F46307" w:rsidRDefault="0096662D" w:rsidP="00F46307">
      <w:pPr>
        <w:pStyle w:val="Heading2"/>
      </w:pPr>
      <w:bookmarkStart w:id="3" w:name="_Toc320791257"/>
      <w:r w:rsidRPr="00F46307">
        <w:t>Copyright</w:t>
      </w:r>
      <w:bookmarkEnd w:id="3"/>
      <w:r w:rsidRPr="00F46307">
        <w:t xml:space="preserve"> </w:t>
      </w:r>
    </w:p>
    <w:p w:rsidR="00607AEF" w:rsidRPr="00CB2013" w:rsidRDefault="00607AEF" w:rsidP="009504B8">
      <w:pPr>
        <w:pStyle w:val="BodyText"/>
      </w:pPr>
      <w:r w:rsidRPr="00CB2013">
        <w:t xml:space="preserve">This is a revised version of the Learning and career planning </w:t>
      </w:r>
      <w:proofErr w:type="gramStart"/>
      <w:r w:rsidRPr="00CB2013">
        <w:t>teachers</w:t>
      </w:r>
      <w:proofErr w:type="gramEnd"/>
      <w:r w:rsidRPr="00CB2013">
        <w:t xml:space="preserve"> guide, August 2009.</w:t>
      </w:r>
    </w:p>
    <w:p w:rsidR="0096662D" w:rsidRDefault="0096662D" w:rsidP="009504B8">
      <w:pPr>
        <w:pStyle w:val="BodyText"/>
      </w:pPr>
      <w:r>
        <w:t>© Career</w:t>
      </w:r>
      <w:r w:rsidR="003518A6">
        <w:t>s New Zealand</w:t>
      </w:r>
      <w:r w:rsidR="00E055DA">
        <w:t>,</w:t>
      </w:r>
      <w:r>
        <w:t xml:space="preserve"> </w:t>
      </w:r>
      <w:r w:rsidR="00E055DA">
        <w:t>2012</w:t>
      </w:r>
    </w:p>
    <w:p w:rsidR="0096662D" w:rsidRDefault="0096662D" w:rsidP="009504B8">
      <w:pPr>
        <w:pStyle w:val="BodyText"/>
      </w:pPr>
      <w:r>
        <w:t>Permission is granted to copy and adapt this work in whole or part for career education and guidance purposes within New Zealand. Except as permitted under the Copyright Act 1994 or any copyright licence, no part of this work may be reproduced for other purposes without the prior written permission of the publisher.</w:t>
      </w:r>
    </w:p>
    <w:p w:rsidR="0096662D" w:rsidRDefault="0096662D" w:rsidP="009504B8">
      <w:pPr>
        <w:pStyle w:val="BodyText"/>
      </w:pPr>
      <w:r>
        <w:t>Career</w:t>
      </w:r>
      <w:r w:rsidR="003518A6">
        <w:t>s New Zealand</w:t>
      </w:r>
      <w:r>
        <w:t>, PO Bo</w:t>
      </w:r>
      <w:r w:rsidR="00607AEF">
        <w:t>x 9446, Wellington, New Zealand</w:t>
      </w:r>
      <w:r w:rsidR="00607AEF">
        <w:br/>
      </w:r>
      <w:r>
        <w:t>Freephone: 0800 222 733, email: careers@careers.govt.nz, website: www.careers.govt.nz</w:t>
      </w:r>
    </w:p>
    <w:p w:rsidR="0096662D" w:rsidRDefault="0096662D" w:rsidP="009504B8">
      <w:pPr>
        <w:pStyle w:val="BodyText"/>
      </w:pPr>
    </w:p>
    <w:p w:rsidR="0096662D" w:rsidRPr="00607AEF" w:rsidRDefault="0096662D" w:rsidP="00873AF8">
      <w:pPr>
        <w:pStyle w:val="Heading5"/>
      </w:pPr>
      <w:r w:rsidRPr="00607AEF">
        <w:t>Acknowledgements</w:t>
      </w:r>
    </w:p>
    <w:p w:rsidR="0096662D" w:rsidRDefault="0096662D" w:rsidP="009504B8">
      <w:pPr>
        <w:pStyle w:val="BodyText"/>
      </w:pPr>
      <w:r>
        <w:t xml:space="preserve">Some of the ideas in this resource have been adapted from the schemes of work provided on the </w:t>
      </w:r>
      <w:proofErr w:type="spellStart"/>
      <w:r>
        <w:t>Cegnet</w:t>
      </w:r>
      <w:proofErr w:type="spellEnd"/>
      <w:r>
        <w:t xml:space="preserve"> website, </w:t>
      </w:r>
      <w:hyperlink r:id="rId10" w:history="1">
        <w:r>
          <w:rPr>
            <w:rStyle w:val="Hyperlink"/>
          </w:rPr>
          <w:t>www.cegnet.co.uk</w:t>
        </w:r>
      </w:hyperlink>
    </w:p>
    <w:p w:rsidR="0096662D" w:rsidRDefault="0096662D" w:rsidP="009504B8">
      <w:pPr>
        <w:pStyle w:val="BodyText"/>
        <w:sectPr w:rsidR="0096662D" w:rsidSect="00135F67">
          <w:footerReference w:type="default" r:id="rId11"/>
          <w:pgSz w:w="11900" w:h="16840" w:code="9"/>
          <w:pgMar w:top="1134" w:right="1418" w:bottom="1134" w:left="1418" w:header="567" w:footer="397" w:gutter="0"/>
          <w:cols w:space="709"/>
          <w:titlePg/>
          <w:docGrid w:linePitch="326"/>
        </w:sectPr>
      </w:pPr>
    </w:p>
    <w:p w:rsidR="0096662D" w:rsidRDefault="0096662D" w:rsidP="009504B8">
      <w:pPr>
        <w:pStyle w:val="Heading1"/>
      </w:pPr>
      <w:bookmarkStart w:id="4" w:name="_Toc310354384"/>
      <w:bookmarkStart w:id="5" w:name="_Toc320791258"/>
      <w:r w:rsidRPr="00A16094">
        <w:lastRenderedPageBreak/>
        <w:t xml:space="preserve">Table of </w:t>
      </w:r>
      <w:r w:rsidRPr="00CB2013">
        <w:t>contents</w:t>
      </w:r>
      <w:bookmarkEnd w:id="4"/>
      <w:bookmarkEnd w:id="5"/>
      <w:r>
        <w:t xml:space="preserve"> </w:t>
      </w:r>
    </w:p>
    <w:p w:rsidR="0085429D" w:rsidRPr="00D639CE" w:rsidRDefault="0085429D" w:rsidP="004A7E71">
      <w:pPr>
        <w:pStyle w:val="TOC2"/>
        <w:rPr>
          <w:rFonts w:ascii="Calibri" w:eastAsia="Times New Roman" w:hAnsi="Calibri"/>
          <w:noProof/>
          <w:color w:val="auto"/>
          <w:lang w:eastAsia="en-NZ"/>
        </w:rPr>
      </w:pPr>
      <w:r>
        <w:fldChar w:fldCharType="begin"/>
      </w:r>
      <w:r>
        <w:instrText xml:space="preserve"> TOC \o "1-2" \h \z \u </w:instrText>
      </w:r>
      <w:r>
        <w:fldChar w:fldCharType="separate"/>
      </w:r>
    </w:p>
    <w:p w:rsidR="0085429D" w:rsidRPr="00D639CE" w:rsidRDefault="00B93496" w:rsidP="004A7E71">
      <w:pPr>
        <w:pStyle w:val="TOC1"/>
        <w:rPr>
          <w:rFonts w:ascii="Calibri" w:eastAsia="Times New Roman" w:hAnsi="Calibri"/>
          <w:noProof/>
          <w:color w:val="auto"/>
          <w:lang w:eastAsia="en-NZ"/>
        </w:rPr>
      </w:pPr>
      <w:hyperlink w:anchor="_Toc320791259" w:history="1">
        <w:r w:rsidR="0085429D" w:rsidRPr="009E483C">
          <w:rPr>
            <w:rStyle w:val="Hyperlink"/>
            <w:noProof/>
          </w:rPr>
          <w:t>Career learning and the Career Kete</w:t>
        </w:r>
        <w:r w:rsidR="0085429D">
          <w:rPr>
            <w:noProof/>
            <w:webHidden/>
          </w:rPr>
          <w:tab/>
        </w:r>
        <w:r w:rsidR="0085429D">
          <w:rPr>
            <w:noProof/>
            <w:webHidden/>
          </w:rPr>
          <w:fldChar w:fldCharType="begin"/>
        </w:r>
        <w:r w:rsidR="0085429D">
          <w:rPr>
            <w:noProof/>
            <w:webHidden/>
          </w:rPr>
          <w:instrText xml:space="preserve"> PAGEREF _Toc320791259 \h </w:instrText>
        </w:r>
        <w:r w:rsidR="0085429D">
          <w:rPr>
            <w:noProof/>
            <w:webHidden/>
          </w:rPr>
        </w:r>
        <w:r w:rsidR="0085429D">
          <w:rPr>
            <w:noProof/>
            <w:webHidden/>
          </w:rPr>
          <w:fldChar w:fldCharType="separate"/>
        </w:r>
        <w:r>
          <w:rPr>
            <w:noProof/>
            <w:webHidden/>
          </w:rPr>
          <w:t>4</w:t>
        </w:r>
        <w:r w:rsidR="0085429D">
          <w:rPr>
            <w:noProof/>
            <w:webHidden/>
          </w:rPr>
          <w:fldChar w:fldCharType="end"/>
        </w:r>
      </w:hyperlink>
    </w:p>
    <w:p w:rsidR="0085429D" w:rsidRPr="00D639CE" w:rsidRDefault="00B93496" w:rsidP="004A7E71">
      <w:pPr>
        <w:pStyle w:val="TOC1"/>
        <w:rPr>
          <w:rFonts w:ascii="Calibri" w:eastAsia="Times New Roman" w:hAnsi="Calibri"/>
          <w:noProof/>
          <w:color w:val="auto"/>
          <w:lang w:eastAsia="en-NZ"/>
        </w:rPr>
      </w:pPr>
      <w:hyperlink w:anchor="_Toc320791260" w:history="1">
        <w:r w:rsidR="0085429D" w:rsidRPr="009E483C">
          <w:rPr>
            <w:rStyle w:val="Hyperlink"/>
            <w:noProof/>
          </w:rPr>
          <w:t>Using Explore and Compare</w:t>
        </w:r>
        <w:r w:rsidR="0085429D">
          <w:rPr>
            <w:noProof/>
            <w:webHidden/>
          </w:rPr>
          <w:tab/>
        </w:r>
        <w:r w:rsidR="0085429D">
          <w:rPr>
            <w:noProof/>
            <w:webHidden/>
          </w:rPr>
          <w:fldChar w:fldCharType="begin"/>
        </w:r>
        <w:r w:rsidR="0085429D">
          <w:rPr>
            <w:noProof/>
            <w:webHidden/>
          </w:rPr>
          <w:instrText xml:space="preserve"> PAGEREF _Toc320791260 \h </w:instrText>
        </w:r>
        <w:r w:rsidR="0085429D">
          <w:rPr>
            <w:noProof/>
            <w:webHidden/>
          </w:rPr>
        </w:r>
        <w:r w:rsidR="0085429D">
          <w:rPr>
            <w:noProof/>
            <w:webHidden/>
          </w:rPr>
          <w:fldChar w:fldCharType="separate"/>
        </w:r>
        <w:r>
          <w:rPr>
            <w:noProof/>
            <w:webHidden/>
          </w:rPr>
          <w:t>5</w:t>
        </w:r>
        <w:r w:rsidR="0085429D">
          <w:rPr>
            <w:noProof/>
            <w:webHidden/>
          </w:rPr>
          <w:fldChar w:fldCharType="end"/>
        </w:r>
      </w:hyperlink>
    </w:p>
    <w:p w:rsidR="0085429D" w:rsidRPr="00D639CE" w:rsidRDefault="00B93496" w:rsidP="004A7E71">
      <w:pPr>
        <w:pStyle w:val="TOC2"/>
        <w:rPr>
          <w:rFonts w:ascii="Calibri" w:eastAsia="Times New Roman" w:hAnsi="Calibri"/>
          <w:noProof/>
          <w:color w:val="auto"/>
          <w:lang w:eastAsia="en-NZ"/>
        </w:rPr>
      </w:pPr>
      <w:hyperlink w:anchor="_Toc320791261" w:history="1">
        <w:r w:rsidR="0085429D" w:rsidRPr="009E483C">
          <w:rPr>
            <w:rStyle w:val="Hyperlink"/>
            <w:noProof/>
          </w:rPr>
          <w:t>Planning for delivery</w:t>
        </w:r>
        <w:r w:rsidR="0085429D">
          <w:rPr>
            <w:noProof/>
            <w:webHidden/>
          </w:rPr>
          <w:tab/>
        </w:r>
        <w:r w:rsidR="0085429D">
          <w:rPr>
            <w:noProof/>
            <w:webHidden/>
          </w:rPr>
          <w:fldChar w:fldCharType="begin"/>
        </w:r>
        <w:r w:rsidR="0085429D">
          <w:rPr>
            <w:noProof/>
            <w:webHidden/>
          </w:rPr>
          <w:instrText xml:space="preserve"> PAGEREF _Toc320791261 \h </w:instrText>
        </w:r>
        <w:r w:rsidR="0085429D">
          <w:rPr>
            <w:noProof/>
            <w:webHidden/>
          </w:rPr>
        </w:r>
        <w:r w:rsidR="0085429D">
          <w:rPr>
            <w:noProof/>
            <w:webHidden/>
          </w:rPr>
          <w:fldChar w:fldCharType="separate"/>
        </w:r>
        <w:r>
          <w:rPr>
            <w:noProof/>
            <w:webHidden/>
          </w:rPr>
          <w:t>6</w:t>
        </w:r>
        <w:r w:rsidR="0085429D">
          <w:rPr>
            <w:noProof/>
            <w:webHidden/>
          </w:rPr>
          <w:fldChar w:fldCharType="end"/>
        </w:r>
      </w:hyperlink>
    </w:p>
    <w:p w:rsidR="0085429D" w:rsidRPr="00D639CE" w:rsidRDefault="00B93496" w:rsidP="004A7E71">
      <w:pPr>
        <w:pStyle w:val="TOC2"/>
        <w:rPr>
          <w:rFonts w:ascii="Calibri" w:eastAsia="Times New Roman" w:hAnsi="Calibri"/>
          <w:noProof/>
          <w:color w:val="auto"/>
          <w:lang w:eastAsia="en-NZ"/>
        </w:rPr>
      </w:pPr>
      <w:hyperlink w:anchor="_Toc320791262" w:history="1">
        <w:r w:rsidR="0085429D" w:rsidRPr="009E483C">
          <w:rPr>
            <w:rStyle w:val="Hyperlink"/>
            <w:noProof/>
          </w:rPr>
          <w:t>Learning and career planning</w:t>
        </w:r>
        <w:r w:rsidR="0085429D">
          <w:rPr>
            <w:noProof/>
            <w:webHidden/>
          </w:rPr>
          <w:tab/>
        </w:r>
        <w:r w:rsidR="0085429D">
          <w:rPr>
            <w:noProof/>
            <w:webHidden/>
          </w:rPr>
          <w:fldChar w:fldCharType="begin"/>
        </w:r>
        <w:r w:rsidR="0085429D">
          <w:rPr>
            <w:noProof/>
            <w:webHidden/>
          </w:rPr>
          <w:instrText xml:space="preserve"> PAGEREF _Toc320791262 \h </w:instrText>
        </w:r>
        <w:r w:rsidR="0085429D">
          <w:rPr>
            <w:noProof/>
            <w:webHidden/>
          </w:rPr>
        </w:r>
        <w:r w:rsidR="0085429D">
          <w:rPr>
            <w:noProof/>
            <w:webHidden/>
          </w:rPr>
          <w:fldChar w:fldCharType="separate"/>
        </w:r>
        <w:r>
          <w:rPr>
            <w:noProof/>
            <w:webHidden/>
          </w:rPr>
          <w:t>8</w:t>
        </w:r>
        <w:r w:rsidR="0085429D">
          <w:rPr>
            <w:noProof/>
            <w:webHidden/>
          </w:rPr>
          <w:fldChar w:fldCharType="end"/>
        </w:r>
      </w:hyperlink>
    </w:p>
    <w:p w:rsidR="0085429D" w:rsidRPr="00D639CE" w:rsidRDefault="00B93496" w:rsidP="004A7E71">
      <w:pPr>
        <w:pStyle w:val="TOC1"/>
        <w:rPr>
          <w:rFonts w:ascii="Calibri" w:eastAsia="Times New Roman" w:hAnsi="Calibri"/>
          <w:noProof/>
          <w:color w:val="auto"/>
          <w:lang w:eastAsia="en-NZ"/>
        </w:rPr>
      </w:pPr>
      <w:hyperlink w:anchor="_Toc320791263" w:history="1">
        <w:r w:rsidR="0085429D" w:rsidRPr="009E483C">
          <w:rPr>
            <w:rStyle w:val="Hyperlink"/>
            <w:noProof/>
          </w:rPr>
          <w:t>Look ahead</w:t>
        </w:r>
        <w:r w:rsidR="0085429D">
          <w:rPr>
            <w:noProof/>
            <w:webHidden/>
          </w:rPr>
          <w:tab/>
        </w:r>
        <w:r w:rsidR="0085429D">
          <w:rPr>
            <w:noProof/>
            <w:webHidden/>
          </w:rPr>
          <w:fldChar w:fldCharType="begin"/>
        </w:r>
        <w:r w:rsidR="0085429D">
          <w:rPr>
            <w:noProof/>
            <w:webHidden/>
          </w:rPr>
          <w:instrText xml:space="preserve"> PAGEREF _Toc320791263 \h </w:instrText>
        </w:r>
        <w:r w:rsidR="0085429D">
          <w:rPr>
            <w:noProof/>
            <w:webHidden/>
          </w:rPr>
        </w:r>
        <w:r w:rsidR="0085429D">
          <w:rPr>
            <w:noProof/>
            <w:webHidden/>
          </w:rPr>
          <w:fldChar w:fldCharType="separate"/>
        </w:r>
        <w:r>
          <w:rPr>
            <w:noProof/>
            <w:webHidden/>
          </w:rPr>
          <w:t>10</w:t>
        </w:r>
        <w:r w:rsidR="0085429D">
          <w:rPr>
            <w:noProof/>
            <w:webHidden/>
          </w:rPr>
          <w:fldChar w:fldCharType="end"/>
        </w:r>
      </w:hyperlink>
    </w:p>
    <w:p w:rsidR="0085429D" w:rsidRPr="00D639CE" w:rsidRDefault="00B93496" w:rsidP="004A7E71">
      <w:pPr>
        <w:pStyle w:val="TOC1"/>
        <w:rPr>
          <w:rFonts w:ascii="Calibri" w:eastAsia="Times New Roman" w:hAnsi="Calibri"/>
          <w:noProof/>
          <w:color w:val="auto"/>
          <w:lang w:eastAsia="en-NZ"/>
        </w:rPr>
      </w:pPr>
      <w:hyperlink w:anchor="_Toc320791265" w:history="1">
        <w:r w:rsidR="0085429D" w:rsidRPr="009E483C">
          <w:rPr>
            <w:rStyle w:val="Hyperlink"/>
            <w:noProof/>
          </w:rPr>
          <w:t>Know yourself</w:t>
        </w:r>
        <w:r w:rsidR="0085429D">
          <w:rPr>
            <w:noProof/>
            <w:webHidden/>
          </w:rPr>
          <w:tab/>
        </w:r>
        <w:r w:rsidR="0085429D">
          <w:rPr>
            <w:noProof/>
            <w:webHidden/>
          </w:rPr>
          <w:fldChar w:fldCharType="begin"/>
        </w:r>
        <w:r w:rsidR="0085429D">
          <w:rPr>
            <w:noProof/>
            <w:webHidden/>
          </w:rPr>
          <w:instrText xml:space="preserve"> PAGEREF _Toc320791265 \h </w:instrText>
        </w:r>
        <w:r w:rsidR="0085429D">
          <w:rPr>
            <w:noProof/>
            <w:webHidden/>
          </w:rPr>
        </w:r>
        <w:r w:rsidR="0085429D">
          <w:rPr>
            <w:noProof/>
            <w:webHidden/>
          </w:rPr>
          <w:fldChar w:fldCharType="separate"/>
        </w:r>
        <w:r>
          <w:rPr>
            <w:noProof/>
            <w:webHidden/>
          </w:rPr>
          <w:t>14</w:t>
        </w:r>
        <w:r w:rsidR="0085429D">
          <w:rPr>
            <w:noProof/>
            <w:webHidden/>
          </w:rPr>
          <w:fldChar w:fldCharType="end"/>
        </w:r>
      </w:hyperlink>
    </w:p>
    <w:p w:rsidR="0085429D" w:rsidRPr="00D639CE" w:rsidRDefault="00B93496" w:rsidP="004A7E71">
      <w:pPr>
        <w:pStyle w:val="TOC1"/>
        <w:rPr>
          <w:rFonts w:ascii="Calibri" w:eastAsia="Times New Roman" w:hAnsi="Calibri"/>
          <w:noProof/>
          <w:color w:val="auto"/>
          <w:lang w:eastAsia="en-NZ"/>
        </w:rPr>
      </w:pPr>
      <w:hyperlink w:anchor="_Toc320791273" w:history="1">
        <w:r w:rsidR="0085429D" w:rsidRPr="009E483C">
          <w:rPr>
            <w:rStyle w:val="Hyperlink"/>
            <w:noProof/>
          </w:rPr>
          <w:t>Explore future options</w:t>
        </w:r>
        <w:r w:rsidR="0085429D">
          <w:rPr>
            <w:noProof/>
            <w:webHidden/>
          </w:rPr>
          <w:tab/>
        </w:r>
        <w:r w:rsidR="0085429D">
          <w:rPr>
            <w:noProof/>
            <w:webHidden/>
          </w:rPr>
          <w:fldChar w:fldCharType="begin"/>
        </w:r>
        <w:r w:rsidR="0085429D">
          <w:rPr>
            <w:noProof/>
            <w:webHidden/>
          </w:rPr>
          <w:instrText xml:space="preserve"> PAGEREF _Toc320791273 \h </w:instrText>
        </w:r>
        <w:r w:rsidR="0085429D">
          <w:rPr>
            <w:noProof/>
            <w:webHidden/>
          </w:rPr>
        </w:r>
        <w:r w:rsidR="0085429D">
          <w:rPr>
            <w:noProof/>
            <w:webHidden/>
          </w:rPr>
          <w:fldChar w:fldCharType="separate"/>
        </w:r>
        <w:r>
          <w:rPr>
            <w:noProof/>
            <w:webHidden/>
          </w:rPr>
          <w:t>24</w:t>
        </w:r>
        <w:r w:rsidR="0085429D">
          <w:rPr>
            <w:noProof/>
            <w:webHidden/>
          </w:rPr>
          <w:fldChar w:fldCharType="end"/>
        </w:r>
      </w:hyperlink>
    </w:p>
    <w:p w:rsidR="0085429D" w:rsidRPr="00D639CE" w:rsidRDefault="00B93496" w:rsidP="004A7E71">
      <w:pPr>
        <w:pStyle w:val="TOC1"/>
        <w:rPr>
          <w:rFonts w:ascii="Calibri" w:eastAsia="Times New Roman" w:hAnsi="Calibri"/>
          <w:noProof/>
          <w:color w:val="auto"/>
          <w:lang w:eastAsia="en-NZ"/>
        </w:rPr>
      </w:pPr>
      <w:hyperlink w:anchor="_Toc320791277" w:history="1">
        <w:r w:rsidR="0085429D" w:rsidRPr="009E483C">
          <w:rPr>
            <w:rStyle w:val="Hyperlink"/>
            <w:noProof/>
          </w:rPr>
          <w:t>Plan my learning pathway</w:t>
        </w:r>
        <w:r w:rsidR="0085429D">
          <w:rPr>
            <w:noProof/>
            <w:webHidden/>
          </w:rPr>
          <w:tab/>
        </w:r>
        <w:r w:rsidR="0085429D">
          <w:rPr>
            <w:noProof/>
            <w:webHidden/>
          </w:rPr>
          <w:fldChar w:fldCharType="begin"/>
        </w:r>
        <w:r w:rsidR="0085429D">
          <w:rPr>
            <w:noProof/>
            <w:webHidden/>
          </w:rPr>
          <w:instrText xml:space="preserve"> PAGEREF _Toc320791277 \h </w:instrText>
        </w:r>
        <w:r w:rsidR="0085429D">
          <w:rPr>
            <w:noProof/>
            <w:webHidden/>
          </w:rPr>
        </w:r>
        <w:r w:rsidR="0085429D">
          <w:rPr>
            <w:noProof/>
            <w:webHidden/>
          </w:rPr>
          <w:fldChar w:fldCharType="separate"/>
        </w:r>
        <w:r>
          <w:rPr>
            <w:noProof/>
            <w:webHidden/>
          </w:rPr>
          <w:t>30</w:t>
        </w:r>
        <w:r w:rsidR="0085429D">
          <w:rPr>
            <w:noProof/>
            <w:webHidden/>
          </w:rPr>
          <w:fldChar w:fldCharType="end"/>
        </w:r>
      </w:hyperlink>
    </w:p>
    <w:p w:rsidR="0085429D" w:rsidRPr="00D639CE" w:rsidRDefault="00B93496" w:rsidP="004A7E71">
      <w:pPr>
        <w:pStyle w:val="TOC1"/>
        <w:rPr>
          <w:rFonts w:ascii="Calibri" w:eastAsia="Times New Roman" w:hAnsi="Calibri"/>
          <w:noProof/>
          <w:color w:val="auto"/>
          <w:lang w:eastAsia="en-NZ"/>
        </w:rPr>
      </w:pPr>
      <w:hyperlink w:anchor="_Toc320791282" w:history="1">
        <w:r w:rsidR="0085429D" w:rsidRPr="009E483C">
          <w:rPr>
            <w:rStyle w:val="Hyperlink"/>
            <w:noProof/>
          </w:rPr>
          <w:t>Set goals to get there</w:t>
        </w:r>
        <w:r w:rsidR="0085429D">
          <w:rPr>
            <w:noProof/>
            <w:webHidden/>
          </w:rPr>
          <w:tab/>
        </w:r>
        <w:r w:rsidR="0085429D">
          <w:rPr>
            <w:noProof/>
            <w:webHidden/>
          </w:rPr>
          <w:fldChar w:fldCharType="begin"/>
        </w:r>
        <w:r w:rsidR="0085429D">
          <w:rPr>
            <w:noProof/>
            <w:webHidden/>
          </w:rPr>
          <w:instrText xml:space="preserve"> PAGEREF _Toc320791282 \h </w:instrText>
        </w:r>
        <w:r w:rsidR="0085429D">
          <w:rPr>
            <w:noProof/>
            <w:webHidden/>
          </w:rPr>
        </w:r>
        <w:r w:rsidR="0085429D">
          <w:rPr>
            <w:noProof/>
            <w:webHidden/>
          </w:rPr>
          <w:fldChar w:fldCharType="separate"/>
        </w:r>
        <w:r>
          <w:rPr>
            <w:noProof/>
            <w:webHidden/>
          </w:rPr>
          <w:t>37</w:t>
        </w:r>
        <w:r w:rsidR="0085429D">
          <w:rPr>
            <w:noProof/>
            <w:webHidden/>
          </w:rPr>
          <w:fldChar w:fldCharType="end"/>
        </w:r>
      </w:hyperlink>
    </w:p>
    <w:p w:rsidR="0085429D" w:rsidRPr="00D639CE" w:rsidRDefault="00B93496" w:rsidP="004A7E71">
      <w:pPr>
        <w:pStyle w:val="TOC1"/>
        <w:rPr>
          <w:rFonts w:ascii="Calibri" w:eastAsia="Times New Roman" w:hAnsi="Calibri"/>
          <w:noProof/>
          <w:color w:val="auto"/>
          <w:lang w:eastAsia="en-NZ"/>
        </w:rPr>
      </w:pPr>
      <w:hyperlink w:anchor="_Toc320791286" w:history="1">
        <w:r w:rsidR="0085429D" w:rsidRPr="009E483C">
          <w:rPr>
            <w:rStyle w:val="Hyperlink"/>
            <w:noProof/>
          </w:rPr>
          <w:t>Teacher reference</w:t>
        </w:r>
        <w:r w:rsidR="0085429D">
          <w:rPr>
            <w:noProof/>
            <w:webHidden/>
          </w:rPr>
          <w:tab/>
        </w:r>
        <w:r w:rsidR="0085429D">
          <w:rPr>
            <w:noProof/>
            <w:webHidden/>
          </w:rPr>
          <w:fldChar w:fldCharType="begin"/>
        </w:r>
        <w:r w:rsidR="0085429D">
          <w:rPr>
            <w:noProof/>
            <w:webHidden/>
          </w:rPr>
          <w:instrText xml:space="preserve"> PAGEREF _Toc320791286 \h </w:instrText>
        </w:r>
        <w:r w:rsidR="0085429D">
          <w:rPr>
            <w:noProof/>
            <w:webHidden/>
          </w:rPr>
        </w:r>
        <w:r w:rsidR="0085429D">
          <w:rPr>
            <w:noProof/>
            <w:webHidden/>
          </w:rPr>
          <w:fldChar w:fldCharType="separate"/>
        </w:r>
        <w:r>
          <w:rPr>
            <w:noProof/>
            <w:webHidden/>
          </w:rPr>
          <w:t>42</w:t>
        </w:r>
        <w:r w:rsidR="0085429D">
          <w:rPr>
            <w:noProof/>
            <w:webHidden/>
          </w:rPr>
          <w:fldChar w:fldCharType="end"/>
        </w:r>
      </w:hyperlink>
    </w:p>
    <w:p w:rsidR="0085429D" w:rsidRPr="00D639CE" w:rsidRDefault="00B93496" w:rsidP="004A7E71">
      <w:pPr>
        <w:pStyle w:val="TOC2"/>
        <w:rPr>
          <w:rFonts w:ascii="Calibri" w:eastAsia="Times New Roman" w:hAnsi="Calibri"/>
          <w:noProof/>
          <w:color w:val="auto"/>
          <w:lang w:eastAsia="en-NZ"/>
        </w:rPr>
      </w:pPr>
      <w:hyperlink w:anchor="_Toc320791287" w:history="1">
        <w:r w:rsidR="0085429D" w:rsidRPr="009E483C">
          <w:rPr>
            <w:rStyle w:val="Hyperlink"/>
            <w:noProof/>
          </w:rPr>
          <w:t>Template letter to parents</w:t>
        </w:r>
        <w:r w:rsidR="0085429D">
          <w:rPr>
            <w:noProof/>
            <w:webHidden/>
          </w:rPr>
          <w:tab/>
        </w:r>
        <w:r w:rsidR="0085429D">
          <w:rPr>
            <w:noProof/>
            <w:webHidden/>
          </w:rPr>
          <w:fldChar w:fldCharType="begin"/>
        </w:r>
        <w:r w:rsidR="0085429D">
          <w:rPr>
            <w:noProof/>
            <w:webHidden/>
          </w:rPr>
          <w:instrText xml:space="preserve"> PAGEREF _Toc320791287 \h </w:instrText>
        </w:r>
        <w:r w:rsidR="0085429D">
          <w:rPr>
            <w:noProof/>
            <w:webHidden/>
          </w:rPr>
        </w:r>
        <w:r w:rsidR="0085429D">
          <w:rPr>
            <w:noProof/>
            <w:webHidden/>
          </w:rPr>
          <w:fldChar w:fldCharType="separate"/>
        </w:r>
        <w:r>
          <w:rPr>
            <w:noProof/>
            <w:webHidden/>
          </w:rPr>
          <w:t>43</w:t>
        </w:r>
        <w:r w:rsidR="0085429D">
          <w:rPr>
            <w:noProof/>
            <w:webHidden/>
          </w:rPr>
          <w:fldChar w:fldCharType="end"/>
        </w:r>
      </w:hyperlink>
    </w:p>
    <w:p w:rsidR="0085429D" w:rsidRPr="00D639CE" w:rsidRDefault="00B93496" w:rsidP="004A7E71">
      <w:pPr>
        <w:pStyle w:val="TOC2"/>
        <w:rPr>
          <w:rFonts w:ascii="Calibri" w:eastAsia="Times New Roman" w:hAnsi="Calibri"/>
          <w:noProof/>
          <w:color w:val="auto"/>
          <w:lang w:eastAsia="en-NZ"/>
        </w:rPr>
      </w:pPr>
      <w:hyperlink w:anchor="_Toc320791288" w:history="1">
        <w:r w:rsidR="0085429D" w:rsidRPr="009E483C">
          <w:rPr>
            <w:rStyle w:val="Hyperlink"/>
            <w:noProof/>
          </w:rPr>
          <w:t>Activity ideas for developing careers language</w:t>
        </w:r>
        <w:r w:rsidR="0085429D">
          <w:rPr>
            <w:noProof/>
            <w:webHidden/>
          </w:rPr>
          <w:tab/>
        </w:r>
        <w:r w:rsidR="0085429D">
          <w:rPr>
            <w:noProof/>
            <w:webHidden/>
          </w:rPr>
          <w:fldChar w:fldCharType="begin"/>
        </w:r>
        <w:r w:rsidR="0085429D">
          <w:rPr>
            <w:noProof/>
            <w:webHidden/>
          </w:rPr>
          <w:instrText xml:space="preserve"> PAGEREF _Toc320791288 \h </w:instrText>
        </w:r>
        <w:r w:rsidR="0085429D">
          <w:rPr>
            <w:noProof/>
            <w:webHidden/>
          </w:rPr>
        </w:r>
        <w:r w:rsidR="0085429D">
          <w:rPr>
            <w:noProof/>
            <w:webHidden/>
          </w:rPr>
          <w:fldChar w:fldCharType="separate"/>
        </w:r>
        <w:r>
          <w:rPr>
            <w:noProof/>
            <w:webHidden/>
          </w:rPr>
          <w:t>45</w:t>
        </w:r>
        <w:r w:rsidR="0085429D">
          <w:rPr>
            <w:noProof/>
            <w:webHidden/>
          </w:rPr>
          <w:fldChar w:fldCharType="end"/>
        </w:r>
      </w:hyperlink>
    </w:p>
    <w:p w:rsidR="0085429D" w:rsidRPr="00D639CE" w:rsidRDefault="00B93496" w:rsidP="004A7E71">
      <w:pPr>
        <w:pStyle w:val="TOC2"/>
        <w:rPr>
          <w:rFonts w:ascii="Calibri" w:eastAsia="Times New Roman" w:hAnsi="Calibri"/>
          <w:noProof/>
          <w:color w:val="auto"/>
          <w:lang w:eastAsia="en-NZ"/>
        </w:rPr>
      </w:pPr>
      <w:hyperlink w:anchor="_Toc320791289" w:history="1">
        <w:r w:rsidR="0085429D" w:rsidRPr="009E483C">
          <w:rPr>
            <w:rStyle w:val="Hyperlink"/>
            <w:noProof/>
          </w:rPr>
          <w:t>Using influence scenarios</w:t>
        </w:r>
        <w:r w:rsidR="0085429D">
          <w:rPr>
            <w:noProof/>
            <w:webHidden/>
          </w:rPr>
          <w:tab/>
        </w:r>
        <w:r w:rsidR="0085429D">
          <w:rPr>
            <w:noProof/>
            <w:webHidden/>
          </w:rPr>
          <w:fldChar w:fldCharType="begin"/>
        </w:r>
        <w:r w:rsidR="0085429D">
          <w:rPr>
            <w:noProof/>
            <w:webHidden/>
          </w:rPr>
          <w:instrText xml:space="preserve"> PAGEREF _Toc320791289 \h </w:instrText>
        </w:r>
        <w:r w:rsidR="0085429D">
          <w:rPr>
            <w:noProof/>
            <w:webHidden/>
          </w:rPr>
        </w:r>
        <w:r w:rsidR="0085429D">
          <w:rPr>
            <w:noProof/>
            <w:webHidden/>
          </w:rPr>
          <w:fldChar w:fldCharType="separate"/>
        </w:r>
        <w:r>
          <w:rPr>
            <w:noProof/>
            <w:webHidden/>
          </w:rPr>
          <w:t>46</w:t>
        </w:r>
        <w:r w:rsidR="0085429D">
          <w:rPr>
            <w:noProof/>
            <w:webHidden/>
          </w:rPr>
          <w:fldChar w:fldCharType="end"/>
        </w:r>
      </w:hyperlink>
    </w:p>
    <w:p w:rsidR="0085429D" w:rsidRPr="00D639CE" w:rsidRDefault="00B93496" w:rsidP="004A7E71">
      <w:pPr>
        <w:pStyle w:val="TOC2"/>
        <w:rPr>
          <w:rFonts w:ascii="Calibri" w:eastAsia="Times New Roman" w:hAnsi="Calibri"/>
          <w:noProof/>
          <w:color w:val="auto"/>
          <w:lang w:eastAsia="en-NZ"/>
        </w:rPr>
      </w:pPr>
      <w:hyperlink w:anchor="_Toc320791290" w:history="1">
        <w:r w:rsidR="0085429D" w:rsidRPr="009E483C">
          <w:rPr>
            <w:rStyle w:val="Hyperlink"/>
            <w:noProof/>
          </w:rPr>
          <w:t>Subject choice checklist</w:t>
        </w:r>
        <w:r w:rsidR="0085429D">
          <w:rPr>
            <w:noProof/>
            <w:webHidden/>
          </w:rPr>
          <w:tab/>
        </w:r>
        <w:r w:rsidR="0085429D">
          <w:rPr>
            <w:noProof/>
            <w:webHidden/>
          </w:rPr>
          <w:fldChar w:fldCharType="begin"/>
        </w:r>
        <w:r w:rsidR="0085429D">
          <w:rPr>
            <w:noProof/>
            <w:webHidden/>
          </w:rPr>
          <w:instrText xml:space="preserve"> PAGEREF _Toc320791290 \h </w:instrText>
        </w:r>
        <w:r w:rsidR="0085429D">
          <w:rPr>
            <w:noProof/>
            <w:webHidden/>
          </w:rPr>
        </w:r>
        <w:r w:rsidR="0085429D">
          <w:rPr>
            <w:noProof/>
            <w:webHidden/>
          </w:rPr>
          <w:fldChar w:fldCharType="separate"/>
        </w:r>
        <w:r>
          <w:rPr>
            <w:noProof/>
            <w:webHidden/>
          </w:rPr>
          <w:t>48</w:t>
        </w:r>
        <w:r w:rsidR="0085429D">
          <w:rPr>
            <w:noProof/>
            <w:webHidden/>
          </w:rPr>
          <w:fldChar w:fldCharType="end"/>
        </w:r>
      </w:hyperlink>
    </w:p>
    <w:p w:rsidR="00B65B70" w:rsidRDefault="0085429D" w:rsidP="00B65B70">
      <w:pPr>
        <w:pStyle w:val="BodyText"/>
      </w:pPr>
      <w:r>
        <w:fldChar w:fldCharType="end"/>
      </w:r>
    </w:p>
    <w:p w:rsidR="00B65B70" w:rsidRDefault="00B65B70" w:rsidP="00B65B70">
      <w:pPr>
        <w:pStyle w:val="BodyText"/>
      </w:pPr>
      <w:bookmarkStart w:id="6" w:name="_Toc307844588"/>
      <w:bookmarkStart w:id="7" w:name="_Toc308088106"/>
    </w:p>
    <w:p w:rsidR="00B65B70" w:rsidRDefault="00B65B70" w:rsidP="00B65B70">
      <w:pPr>
        <w:pStyle w:val="BodyText"/>
      </w:pPr>
    </w:p>
    <w:p w:rsidR="00F5366A" w:rsidRPr="00F5366A" w:rsidRDefault="00527B2F" w:rsidP="009504B8">
      <w:pPr>
        <w:pStyle w:val="Heading1"/>
      </w:pPr>
      <w:r>
        <w:br w:type="page"/>
      </w:r>
      <w:bookmarkStart w:id="8" w:name="_Toc310354385"/>
      <w:bookmarkStart w:id="9" w:name="_Toc320791259"/>
      <w:r w:rsidR="00F5366A" w:rsidRPr="00F5366A">
        <w:lastRenderedPageBreak/>
        <w:t xml:space="preserve">Career learning and the Career </w:t>
      </w:r>
      <w:proofErr w:type="spellStart"/>
      <w:r w:rsidR="00F5366A" w:rsidRPr="00F5366A">
        <w:t>Kete</w:t>
      </w:r>
      <w:bookmarkEnd w:id="6"/>
      <w:bookmarkEnd w:id="7"/>
      <w:bookmarkEnd w:id="8"/>
      <w:bookmarkEnd w:id="9"/>
      <w:proofErr w:type="spellEnd"/>
    </w:p>
    <w:p w:rsidR="006F10B7" w:rsidRDefault="00F5366A" w:rsidP="009504B8">
      <w:pPr>
        <w:pStyle w:val="BodyText"/>
      </w:pPr>
      <w:r w:rsidRPr="00F5366A">
        <w:t xml:space="preserve">The Career </w:t>
      </w:r>
      <w:proofErr w:type="spellStart"/>
      <w:r w:rsidRPr="00F5366A">
        <w:t>Kete</w:t>
      </w:r>
      <w:proofErr w:type="spellEnd"/>
      <w:r w:rsidRPr="00F5366A">
        <w:t xml:space="preserve"> teacher guides and student worksheets suggest how young people could learn and develop their career competencies over their time at school. </w:t>
      </w:r>
    </w:p>
    <w:p w:rsidR="00877EE1" w:rsidRPr="00F5366A" w:rsidRDefault="00877EE1" w:rsidP="00877EE1">
      <w:pPr>
        <w:pStyle w:val="BodyText"/>
      </w:pPr>
      <w:r w:rsidRPr="00F5366A">
        <w:t xml:space="preserve">The </w:t>
      </w:r>
      <w:r>
        <w:t>three</w:t>
      </w:r>
      <w:r w:rsidRPr="00F5366A">
        <w:t xml:space="preserve"> sections in the Career </w:t>
      </w:r>
      <w:proofErr w:type="spellStart"/>
      <w:r w:rsidRPr="00F5366A">
        <w:t>Kete</w:t>
      </w:r>
      <w:proofErr w:type="spellEnd"/>
      <w:r w:rsidRPr="00F5366A">
        <w:t xml:space="preserve"> are targeted to </w:t>
      </w:r>
      <w:r>
        <w:t>three</w:t>
      </w:r>
      <w:r w:rsidRPr="00F5366A">
        <w:t xml:space="preserve"> different year levels: yea</w:t>
      </w:r>
      <w:r>
        <w:t>rs 7-8, years 9-10, years 11-13, but many activities at the lower levels can be used, reused or adapted for reuse with older students.</w:t>
      </w:r>
    </w:p>
    <w:p w:rsidR="00F5366A" w:rsidRPr="006F10B7" w:rsidRDefault="00F5366A" w:rsidP="00F46307">
      <w:pPr>
        <w:pStyle w:val="Heading3"/>
      </w:pPr>
      <w:r w:rsidRPr="006F10B7">
        <w:t>Select and adapt</w:t>
      </w:r>
    </w:p>
    <w:p w:rsidR="00F5366A" w:rsidRPr="00F5366A" w:rsidRDefault="00F5366A" w:rsidP="009504B8">
      <w:pPr>
        <w:pStyle w:val="BodyText"/>
      </w:pPr>
      <w:r w:rsidRPr="00F5366A">
        <w:t xml:space="preserve">Teachers can use the materials in the Career </w:t>
      </w:r>
      <w:proofErr w:type="spellStart"/>
      <w:r w:rsidRPr="00F5366A">
        <w:t>Kete</w:t>
      </w:r>
      <w:proofErr w:type="spellEnd"/>
      <w:r w:rsidRPr="00F5366A">
        <w:t xml:space="preserve"> in whatever way is most helpful to their students, adapting them to meet the specific needs and priorities their schools have identified. </w:t>
      </w:r>
    </w:p>
    <w:p w:rsidR="00F5366A" w:rsidRPr="00F5366A" w:rsidRDefault="00F5366A" w:rsidP="009504B8">
      <w:pPr>
        <w:pStyle w:val="BodyText"/>
      </w:pPr>
      <w:r w:rsidRPr="00F5366A">
        <w:t>When adapting, consider:</w:t>
      </w:r>
    </w:p>
    <w:p w:rsidR="00F5366A" w:rsidRPr="00F5366A" w:rsidRDefault="00F5366A" w:rsidP="00DD486E">
      <w:pPr>
        <w:pStyle w:val="Listbulletalt"/>
      </w:pPr>
      <w:r w:rsidRPr="00F5366A">
        <w:t xml:space="preserve">building in cultural, geographical or historical background familiar to students </w:t>
      </w:r>
    </w:p>
    <w:p w:rsidR="00F5366A" w:rsidRPr="00F5366A" w:rsidRDefault="00F5366A" w:rsidP="00DD486E">
      <w:pPr>
        <w:pStyle w:val="Listbulletalt"/>
      </w:pPr>
      <w:r w:rsidRPr="00F5366A">
        <w:t>providing the right level of challenge for individual students</w:t>
      </w:r>
    </w:p>
    <w:p w:rsidR="00F5366A" w:rsidRPr="00F5366A" w:rsidRDefault="00F5366A" w:rsidP="00DD486E">
      <w:pPr>
        <w:pStyle w:val="Listbulletalt"/>
      </w:pPr>
      <w:r w:rsidRPr="00F5366A">
        <w:t>adjusting the language to suit your students</w:t>
      </w:r>
    </w:p>
    <w:p w:rsidR="00F5366A" w:rsidRPr="00F5366A" w:rsidRDefault="00F5366A" w:rsidP="00DD486E">
      <w:pPr>
        <w:pStyle w:val="Listbulletalt"/>
      </w:pPr>
      <w:r w:rsidRPr="00F5366A">
        <w:t xml:space="preserve">expanding the learning beyond the classroom, </w:t>
      </w:r>
      <w:proofErr w:type="spellStart"/>
      <w:r w:rsidRPr="00F5366A">
        <w:t>eg</w:t>
      </w:r>
      <w:proofErr w:type="spellEnd"/>
      <w:r w:rsidRPr="00F5366A">
        <w:t>, guest speakers, web quests</w:t>
      </w:r>
    </w:p>
    <w:p w:rsidR="004D0E06" w:rsidRPr="004D0E06" w:rsidRDefault="00F5366A" w:rsidP="009504B8">
      <w:pPr>
        <w:pStyle w:val="ListBullet"/>
        <w:rPr>
          <w:color w:val="595959"/>
          <w:kern w:val="28"/>
          <w:sz w:val="26"/>
          <w:szCs w:val="32"/>
          <w:lang w:eastAsia="en-GB"/>
        </w:rPr>
      </w:pPr>
      <w:proofErr w:type="gramStart"/>
      <w:r w:rsidRPr="00F5366A">
        <w:t>addressing</w:t>
      </w:r>
      <w:proofErr w:type="gramEnd"/>
      <w:r w:rsidRPr="00F5366A">
        <w:t xml:space="preserve"> time, length, coherence and coverage.</w:t>
      </w:r>
    </w:p>
    <w:p w:rsidR="00F5366A" w:rsidRPr="00DB373D" w:rsidRDefault="00F5366A" w:rsidP="00DB373D">
      <w:pPr>
        <w:pStyle w:val="Heading3"/>
        <w:rPr>
          <w:rStyle w:val="Heading5Char"/>
          <w:rFonts w:ascii="Cambria" w:hAnsi="Cambria"/>
          <w:color w:val="auto"/>
        </w:rPr>
      </w:pPr>
      <w:r w:rsidRPr="00DB373D">
        <w:rPr>
          <w:rStyle w:val="Heading5Char"/>
          <w:rFonts w:ascii="Cambria" w:hAnsi="Cambria"/>
          <w:color w:val="auto"/>
        </w:rPr>
        <w:t>Frame and connect</w:t>
      </w:r>
    </w:p>
    <w:p w:rsidR="00F5366A" w:rsidRPr="00F5366A" w:rsidRDefault="00F5366A" w:rsidP="009504B8">
      <w:pPr>
        <w:pStyle w:val="BodyText"/>
      </w:pPr>
      <w:r w:rsidRPr="00F5366A">
        <w:t xml:space="preserve">Students will have taken part in a variety of planned and unplanned activities in and out of school that have helped build the foundations for career competencies. </w:t>
      </w:r>
    </w:p>
    <w:p w:rsidR="00F5366A" w:rsidRPr="00F5366A" w:rsidRDefault="00F5366A" w:rsidP="009504B8">
      <w:pPr>
        <w:pStyle w:val="BodyText"/>
      </w:pPr>
      <w:r w:rsidRPr="00F5366A">
        <w:t>These are activities which have:</w:t>
      </w:r>
    </w:p>
    <w:p w:rsidR="00F5366A" w:rsidRPr="00A02CE0" w:rsidRDefault="00F5366A" w:rsidP="00DD486E">
      <w:pPr>
        <w:pStyle w:val="Listbulletalt"/>
      </w:pPr>
      <w:r w:rsidRPr="00A02CE0">
        <w:t>encouraged them to think about who they are and what is important to them</w:t>
      </w:r>
    </w:p>
    <w:p w:rsidR="00F5366A" w:rsidRPr="00A02CE0" w:rsidRDefault="00F5366A" w:rsidP="00DD486E">
      <w:pPr>
        <w:pStyle w:val="Listbulletalt"/>
      </w:pPr>
      <w:r w:rsidRPr="00A02CE0">
        <w:t xml:space="preserve">helped them to </w:t>
      </w:r>
      <w:r w:rsidR="003175B1">
        <w:t>se</w:t>
      </w:r>
      <w:r w:rsidRPr="00A02CE0">
        <w:t xml:space="preserve">e what they can do well and what they </w:t>
      </w:r>
      <w:r w:rsidR="003175B1">
        <w:t>want to</w:t>
      </w:r>
      <w:r w:rsidRPr="00A02CE0">
        <w:t xml:space="preserve"> learn to do better</w:t>
      </w:r>
    </w:p>
    <w:p w:rsidR="00F5366A" w:rsidRPr="00A02CE0" w:rsidRDefault="00F5366A" w:rsidP="00DD486E">
      <w:pPr>
        <w:pStyle w:val="Listbulletalt"/>
      </w:pPr>
      <w:r w:rsidRPr="00A02CE0">
        <w:t>developed their ability to relate to and work with others</w:t>
      </w:r>
    </w:p>
    <w:p w:rsidR="00F5366A" w:rsidRPr="00A02CE0" w:rsidRDefault="00F5366A" w:rsidP="00DD486E">
      <w:pPr>
        <w:pStyle w:val="Listbulletalt"/>
      </w:pPr>
      <w:r w:rsidRPr="00A02CE0">
        <w:t>introduced them to workplaces and people in those workplaces</w:t>
      </w:r>
    </w:p>
    <w:p w:rsidR="00F5366A" w:rsidRPr="00F5366A" w:rsidRDefault="00F5366A" w:rsidP="009504B8">
      <w:pPr>
        <w:pStyle w:val="ListBullet"/>
      </w:pPr>
      <w:proofErr w:type="gramStart"/>
      <w:r w:rsidRPr="00A02CE0">
        <w:t>guided</w:t>
      </w:r>
      <w:proofErr w:type="gramEnd"/>
      <w:r w:rsidRPr="00A02CE0">
        <w:t xml:space="preserve"> them to set goals and monitor their own progress.</w:t>
      </w:r>
    </w:p>
    <w:p w:rsidR="004D0E06" w:rsidRDefault="00F5366A" w:rsidP="009504B8">
      <w:pPr>
        <w:pStyle w:val="BodyText"/>
      </w:pPr>
      <w:r w:rsidRPr="00F5366A">
        <w:t xml:space="preserve">Help students build a big picture of this learning. </w:t>
      </w:r>
    </w:p>
    <w:p w:rsidR="004D0E06" w:rsidRDefault="00F5366A" w:rsidP="009504B8">
      <w:pPr>
        <w:pStyle w:val="ListBullet"/>
      </w:pPr>
      <w:r w:rsidRPr="00F5366A">
        <w:t>Frame and connect the activities in your overall programme, especially if these are</w:t>
      </w:r>
      <w:r w:rsidR="004D0E06">
        <w:t xml:space="preserve"> spread out over the years</w:t>
      </w:r>
    </w:p>
    <w:p w:rsidR="00B21E45" w:rsidRPr="00B21E45" w:rsidRDefault="004D0E06" w:rsidP="009504B8">
      <w:pPr>
        <w:pStyle w:val="ListBullet"/>
      </w:pPr>
      <w:r>
        <w:t>M</w:t>
      </w:r>
      <w:r w:rsidR="00F5366A" w:rsidRPr="00F5366A">
        <w:t xml:space="preserve">ake explicit links to what is happening in other parts of students' school experience and in students' out-of-school experiences. </w:t>
      </w:r>
    </w:p>
    <w:p w:rsidR="00F5366A" w:rsidRPr="00F5366A" w:rsidRDefault="00F5366A" w:rsidP="00F46307">
      <w:pPr>
        <w:pStyle w:val="Heading3"/>
      </w:pPr>
      <w:r w:rsidRPr="00F5366A">
        <w:t>Further information</w:t>
      </w:r>
    </w:p>
    <w:p w:rsidR="006607CE" w:rsidRDefault="006607CE" w:rsidP="009504B8">
      <w:pPr>
        <w:pStyle w:val="BodyText"/>
      </w:pPr>
      <w:r>
        <w:t>For more information on learning and career planning and the experiences of schools, read the section on Learning and Career Planning in the handbook Career Ed</w:t>
      </w:r>
      <w:bookmarkStart w:id="10" w:name="_GoBack"/>
      <w:bookmarkEnd w:id="10"/>
      <w:r>
        <w:t xml:space="preserve">ucation in Practice. This handbook can be downloaded from the Careers New Zealand website, </w:t>
      </w:r>
      <w:r w:rsidRPr="006607CE">
        <w:t>www.careers.govt.nz</w:t>
      </w:r>
      <w:r>
        <w:t xml:space="preserve">. </w:t>
      </w:r>
    </w:p>
    <w:p w:rsidR="00F5366A" w:rsidRPr="00F5366A" w:rsidRDefault="00F5366A" w:rsidP="00F46307">
      <w:pPr>
        <w:pStyle w:val="Heading3"/>
      </w:pPr>
      <w:r w:rsidRPr="00F5366A">
        <w:t>Versions</w:t>
      </w:r>
    </w:p>
    <w:p w:rsidR="00F5366A" w:rsidRPr="00F5366A" w:rsidRDefault="00F5366A" w:rsidP="009504B8">
      <w:pPr>
        <w:pStyle w:val="BodyText"/>
      </w:pPr>
      <w:r w:rsidRPr="00F5366A">
        <w:t>Th</w:t>
      </w:r>
      <w:r w:rsidR="004D0E06">
        <w:t>ere are two</w:t>
      </w:r>
      <w:r w:rsidRPr="00F5366A">
        <w:t xml:space="preserve"> versions of the student worksheets, in PDF and Word. The Word version is simple to alter. It also makes it possible for students to create electronic copies of their work. </w:t>
      </w:r>
    </w:p>
    <w:p w:rsidR="00521F79" w:rsidRPr="00F1461F" w:rsidRDefault="00521F79" w:rsidP="009504B8">
      <w:pPr>
        <w:pStyle w:val="Heading1"/>
      </w:pPr>
      <w:r w:rsidRPr="002A5203">
        <w:br w:type="page"/>
      </w:r>
      <w:bookmarkStart w:id="11" w:name="_Toc310342473"/>
      <w:bookmarkStart w:id="12" w:name="_Toc310354386"/>
      <w:bookmarkStart w:id="13" w:name="_Toc320791260"/>
      <w:r w:rsidRPr="00F1461F">
        <w:t xml:space="preserve">Using </w:t>
      </w:r>
      <w:bookmarkEnd w:id="11"/>
      <w:r w:rsidR="00211BE5">
        <w:t>Explore and C</w:t>
      </w:r>
      <w:r w:rsidR="00597AA8">
        <w:t>ompare</w:t>
      </w:r>
      <w:bookmarkEnd w:id="12"/>
      <w:bookmarkEnd w:id="13"/>
    </w:p>
    <w:p w:rsidR="00597AA8" w:rsidRDefault="009222C7" w:rsidP="00F46307">
      <w:pPr>
        <w:pStyle w:val="Heading3"/>
      </w:pPr>
      <w:r>
        <w:rPr>
          <w:noProof/>
          <w:lang w:eastAsia="en-NZ"/>
        </w:rPr>
        <w:drawing>
          <wp:anchor distT="0" distB="0" distL="114300" distR="114300" simplePos="0" relativeHeight="251642880" behindDoc="0" locked="0" layoutInCell="1" allowOverlap="1">
            <wp:simplePos x="0" y="0"/>
            <wp:positionH relativeFrom="margin">
              <wp:align>right</wp:align>
            </wp:positionH>
            <wp:positionV relativeFrom="paragraph">
              <wp:posOffset>414020</wp:posOffset>
            </wp:positionV>
            <wp:extent cx="2487295" cy="2508885"/>
            <wp:effectExtent l="0" t="0" r="8255" b="5715"/>
            <wp:wrapSquare wrapText="left"/>
            <wp:docPr id="11" name="Picture 11" descr="Explore and Comapre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plore and Comapre cover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7295" cy="2508885"/>
                    </a:xfrm>
                    <a:prstGeom prst="rect">
                      <a:avLst/>
                    </a:prstGeom>
                    <a:noFill/>
                    <a:ln>
                      <a:noFill/>
                    </a:ln>
                  </pic:spPr>
                </pic:pic>
              </a:graphicData>
            </a:graphic>
            <wp14:sizeRelH relativeFrom="page">
              <wp14:pctWidth>0</wp14:pctWidth>
            </wp14:sizeRelH>
            <wp14:sizeRelV relativeFrom="page">
              <wp14:pctHeight>0</wp14:pctHeight>
            </wp14:sizeRelV>
          </wp:anchor>
        </w:drawing>
      </w:r>
      <w:r w:rsidR="00597AA8">
        <w:t>Overview</w:t>
      </w:r>
    </w:p>
    <w:p w:rsidR="00E17C61" w:rsidRDefault="00211BE5" w:rsidP="009504B8">
      <w:pPr>
        <w:pStyle w:val="BodyText"/>
      </w:pPr>
      <w:r>
        <w:t>Explore and C</w:t>
      </w:r>
      <w:r w:rsidR="00E17C61">
        <w:t xml:space="preserve">ompare is the second section of the Career </w:t>
      </w:r>
      <w:proofErr w:type="spellStart"/>
      <w:r w:rsidR="00E17C61">
        <w:t>Kete</w:t>
      </w:r>
      <w:proofErr w:type="spellEnd"/>
      <w:r w:rsidR="00E17C61">
        <w:t>. It</w:t>
      </w:r>
      <w:r w:rsidR="00C67536">
        <w:t xml:space="preserve"> supports </w:t>
      </w:r>
      <w:r w:rsidR="00485B29">
        <w:t>students</w:t>
      </w:r>
      <w:r w:rsidR="00C67536">
        <w:t xml:space="preserve"> in years 9-10</w:t>
      </w:r>
      <w:r w:rsidR="00485B29">
        <w:t xml:space="preserve"> </w:t>
      </w:r>
      <w:r w:rsidR="00C67536">
        <w:t xml:space="preserve">to make </w:t>
      </w:r>
      <w:r w:rsidR="00485B29">
        <w:t xml:space="preserve">subject </w:t>
      </w:r>
      <w:r w:rsidR="00C67536">
        <w:t>choices through a process of learning and career planning.</w:t>
      </w:r>
    </w:p>
    <w:p w:rsidR="008B2312" w:rsidRDefault="008B2312" w:rsidP="008B2312">
      <w:pPr>
        <w:pStyle w:val="BodyText"/>
      </w:pPr>
      <w:r>
        <w:t>The content is organised into the five areas:</w:t>
      </w:r>
    </w:p>
    <w:p w:rsidR="008B2312" w:rsidRDefault="008B2312" w:rsidP="008B2312">
      <w:pPr>
        <w:pStyle w:val="ListBullet"/>
      </w:pPr>
      <w:r>
        <w:t>Look ahead</w:t>
      </w:r>
    </w:p>
    <w:p w:rsidR="008B2312" w:rsidRDefault="008B2312" w:rsidP="008B2312">
      <w:pPr>
        <w:pStyle w:val="ListBullet"/>
      </w:pPr>
      <w:r>
        <w:t>Know myself</w:t>
      </w:r>
    </w:p>
    <w:p w:rsidR="008B2312" w:rsidRDefault="008B2312" w:rsidP="008B2312">
      <w:pPr>
        <w:pStyle w:val="ListBullet"/>
      </w:pPr>
      <w:r>
        <w:t>Explore future options</w:t>
      </w:r>
    </w:p>
    <w:p w:rsidR="008B2312" w:rsidRDefault="008B2312" w:rsidP="008B2312">
      <w:pPr>
        <w:pStyle w:val="ListBullet"/>
      </w:pPr>
      <w:r>
        <w:t>Plan my learning pathway</w:t>
      </w:r>
    </w:p>
    <w:p w:rsidR="008B2312" w:rsidRDefault="008B2312" w:rsidP="008B2312">
      <w:pPr>
        <w:pStyle w:val="Listbulletalt"/>
      </w:pPr>
      <w:r>
        <w:t>Set goals to get there</w:t>
      </w:r>
      <w:r>
        <w:tab/>
      </w:r>
    </w:p>
    <w:p w:rsidR="008B2312" w:rsidRDefault="008B2312" w:rsidP="008B2312">
      <w:pPr>
        <w:pStyle w:val="BodyText"/>
      </w:pPr>
    </w:p>
    <w:p w:rsidR="00485B29" w:rsidRDefault="00485B29" w:rsidP="00F46307">
      <w:pPr>
        <w:pStyle w:val="Heading3"/>
      </w:pPr>
      <w:r>
        <w:t>Aims of career education in years 9-10</w:t>
      </w:r>
    </w:p>
    <w:p w:rsidR="00485B29" w:rsidRPr="00C07063" w:rsidRDefault="00485B29" w:rsidP="00C07063">
      <w:pPr>
        <w:pStyle w:val="Separator"/>
      </w:pPr>
      <w:r w:rsidRPr="00C07063">
        <w:t>Career Education and Guidance in New Zealand Schools, Ministry of Education, 2009, p15</w:t>
      </w:r>
    </w:p>
    <w:p w:rsidR="00485B29" w:rsidRDefault="00485B29" w:rsidP="009504B8">
      <w:pPr>
        <w:pStyle w:val="ListBullet"/>
      </w:pPr>
      <w:r>
        <w:t>"</w:t>
      </w:r>
      <w:r w:rsidRPr="00742AAA">
        <w:t xml:space="preserve">Students build </w:t>
      </w:r>
      <w:r>
        <w:t xml:space="preserve">their understanding </w:t>
      </w:r>
      <w:r w:rsidRPr="00742AAA">
        <w:t xml:space="preserve">of </w:t>
      </w:r>
      <w:r>
        <w:t xml:space="preserve">their strengths, </w:t>
      </w:r>
      <w:r w:rsidRPr="00742AAA">
        <w:t xml:space="preserve">interests </w:t>
      </w:r>
      <w:r>
        <w:t xml:space="preserve">and </w:t>
      </w:r>
      <w:r w:rsidRPr="00742AAA">
        <w:t>values</w:t>
      </w:r>
      <w:r>
        <w:t xml:space="preserve"> and start to consider how these might influence their life, learning and work choices</w:t>
      </w:r>
      <w:r w:rsidRPr="00742AAA">
        <w:t>.</w:t>
      </w:r>
      <w:r>
        <w:t xml:space="preserve"> </w:t>
      </w:r>
    </w:p>
    <w:p w:rsidR="00CA4277" w:rsidRDefault="00CA4277" w:rsidP="009504B8">
      <w:pPr>
        <w:pStyle w:val="ListBullet"/>
      </w:pPr>
      <w:r w:rsidRPr="00564F8F">
        <w:t xml:space="preserve">They are developing their confidence as learners, and articulate aspirations and dreams about their future. </w:t>
      </w:r>
      <w:r w:rsidRPr="00742AAA">
        <w:t xml:space="preserve">They understand how they relate to others and the impact their personal decisions have on their lives. </w:t>
      </w:r>
    </w:p>
    <w:p w:rsidR="00485B29" w:rsidRDefault="00485B29" w:rsidP="009504B8">
      <w:pPr>
        <w:pStyle w:val="ListBullet"/>
      </w:pPr>
      <w:r>
        <w:t xml:space="preserve">They </w:t>
      </w:r>
      <w:r w:rsidRPr="00485B29">
        <w:t>learn about senior school courses and how they relate to qualifications. They explore possible career directions</w:t>
      </w:r>
      <w:r>
        <w:t xml:space="preserve"> </w:t>
      </w:r>
      <w:r w:rsidRPr="00485B29">
        <w:t>without needing to</w:t>
      </w:r>
      <w:r>
        <w:t xml:space="preserve"> make career-defining decisions</w:t>
      </w:r>
      <w:r w:rsidRPr="00E02596">
        <w:t xml:space="preserve">. </w:t>
      </w:r>
    </w:p>
    <w:p w:rsidR="00485B29" w:rsidRDefault="00CA4277" w:rsidP="009504B8">
      <w:pPr>
        <w:pStyle w:val="ListBullet"/>
      </w:pPr>
      <w:r>
        <w:t>T</w:t>
      </w:r>
      <w:r w:rsidR="00485B29">
        <w:t xml:space="preserve">hey </w:t>
      </w:r>
      <w:r w:rsidR="00485B29" w:rsidRPr="00742AAA">
        <w:t>enhance their research skill</w:t>
      </w:r>
      <w:r w:rsidR="00485B29">
        <w:t>s</w:t>
      </w:r>
      <w:r w:rsidR="00485B29" w:rsidRPr="00742AAA">
        <w:t xml:space="preserve"> and </w:t>
      </w:r>
      <w:r w:rsidR="00485B29">
        <w:t>increase their</w:t>
      </w:r>
      <w:r w:rsidR="00485B29" w:rsidRPr="00742AAA">
        <w:t xml:space="preserve"> aware</w:t>
      </w:r>
      <w:r w:rsidR="00485B29">
        <w:t>ness</w:t>
      </w:r>
      <w:r w:rsidR="00485B29" w:rsidRPr="00742AAA">
        <w:t xml:space="preserve"> of a range of </w:t>
      </w:r>
      <w:r w:rsidR="00485B29">
        <w:t>future</w:t>
      </w:r>
      <w:r w:rsidR="00485B29" w:rsidRPr="00742AAA">
        <w:t xml:space="preserve"> pathways.</w:t>
      </w:r>
    </w:p>
    <w:p w:rsidR="00485B29" w:rsidRDefault="00485B29" w:rsidP="009504B8">
      <w:pPr>
        <w:pStyle w:val="BodyText"/>
      </w:pPr>
    </w:p>
    <w:p w:rsidR="00485B29" w:rsidRDefault="00485B29" w:rsidP="00F46307">
      <w:pPr>
        <w:pStyle w:val="Heading3"/>
      </w:pPr>
      <w:r>
        <w:t xml:space="preserve">Principles of career education </w:t>
      </w:r>
    </w:p>
    <w:p w:rsidR="00485B29" w:rsidRPr="00C07063" w:rsidRDefault="00485B29" w:rsidP="00C07063">
      <w:pPr>
        <w:pStyle w:val="Separator"/>
      </w:pPr>
      <w:r w:rsidRPr="00C07063">
        <w:t>Careers education and guidance: a scheme of work for key stage 3, 4 and post 16, VT Careers Management, 2003, p4</w:t>
      </w:r>
    </w:p>
    <w:p w:rsidR="00485B29" w:rsidRDefault="00485B29" w:rsidP="009504B8">
      <w:pPr>
        <w:pStyle w:val="ListBullet"/>
      </w:pPr>
      <w:r>
        <w:t>young people need encouragement to become career-minded</w:t>
      </w:r>
    </w:p>
    <w:p w:rsidR="00485B29" w:rsidRDefault="00485B29" w:rsidP="009504B8">
      <w:pPr>
        <w:pStyle w:val="ListBullet"/>
      </w:pPr>
      <w:r>
        <w:t>positive self-esteem is the key to making progress in learning and work</w:t>
      </w:r>
    </w:p>
    <w:p w:rsidR="00485B29" w:rsidRDefault="00485B29" w:rsidP="009504B8">
      <w:pPr>
        <w:pStyle w:val="ListBullet"/>
      </w:pPr>
      <w:r>
        <w:t>individuals need to take responsibility for their own careers</w:t>
      </w:r>
    </w:p>
    <w:p w:rsidR="00485B29" w:rsidRDefault="00485B29" w:rsidP="009504B8">
      <w:pPr>
        <w:pStyle w:val="ListBullet"/>
      </w:pPr>
      <w:r>
        <w:t>individuals define career success for themselves</w:t>
      </w:r>
    </w:p>
    <w:p w:rsidR="00485B29" w:rsidRDefault="00485B29" w:rsidP="009504B8">
      <w:pPr>
        <w:pStyle w:val="ListBullet"/>
      </w:pPr>
      <w:r>
        <w:t>forging a career is an act of creative self-expression</w:t>
      </w:r>
    </w:p>
    <w:p w:rsidR="00485B29" w:rsidRDefault="00485B29" w:rsidP="009504B8">
      <w:pPr>
        <w:pStyle w:val="ListBullet"/>
      </w:pPr>
      <w:proofErr w:type="gramStart"/>
      <w:r>
        <w:t>ongoing</w:t>
      </w:r>
      <w:proofErr w:type="gramEnd"/>
      <w:r>
        <w:t xml:space="preserve"> learning is the key to lifelong career development.</w:t>
      </w:r>
    </w:p>
    <w:p w:rsidR="00A77C38" w:rsidRDefault="00527B2F" w:rsidP="00F46307">
      <w:pPr>
        <w:pStyle w:val="Heading2"/>
      </w:pPr>
      <w:r>
        <w:br w:type="page"/>
      </w:r>
      <w:bookmarkStart w:id="14" w:name="_Toc320791261"/>
      <w:r w:rsidR="00A77C38">
        <w:t>Planning for delivery</w:t>
      </w:r>
      <w:bookmarkEnd w:id="14"/>
    </w:p>
    <w:p w:rsidR="00A77C38" w:rsidRDefault="00A77C38" w:rsidP="00F46307">
      <w:pPr>
        <w:pStyle w:val="Heading3"/>
      </w:pPr>
      <w:r>
        <w:t>Choosing activities</w:t>
      </w:r>
    </w:p>
    <w:p w:rsidR="00A77C38" w:rsidRDefault="00A77C38" w:rsidP="009504B8">
      <w:pPr>
        <w:pStyle w:val="BodyText"/>
      </w:pPr>
      <w:r>
        <w:t xml:space="preserve">This guide suggests a range of activities that can be used for learning and career planning in year 9 to 10. These activities are designed to help students make better subject choices. </w:t>
      </w:r>
    </w:p>
    <w:p w:rsidR="00A77C38" w:rsidRDefault="00A77C38" w:rsidP="009504B8">
      <w:pPr>
        <w:pStyle w:val="ListBullet"/>
      </w:pPr>
      <w:r>
        <w:t xml:space="preserve">You can pick and choose from the suggested activities in this guide, adapt them, add in others, or change the starting point or sequence in any way that fits your student’s needs and interests and the time you have for this process. </w:t>
      </w:r>
    </w:p>
    <w:p w:rsidR="00A77C38" w:rsidRDefault="00A77C38" w:rsidP="009504B8">
      <w:pPr>
        <w:pStyle w:val="ListBullet"/>
      </w:pPr>
      <w:r>
        <w:t>The activities ar</w:t>
      </w:r>
      <w:r w:rsidR="00E52302">
        <w:t>e designed for students in year</w:t>
      </w:r>
      <w:r>
        <w:t xml:space="preserve"> 10 but you can select some to adapt and use with students at other levels. For example, some self-awareness activities could begin in year 9 and be reviewed in year 10. </w:t>
      </w:r>
    </w:p>
    <w:p w:rsidR="00A77C38" w:rsidRDefault="00A77C38" w:rsidP="009504B8">
      <w:pPr>
        <w:pStyle w:val="ListBullet"/>
      </w:pPr>
      <w:r>
        <w:t>The Real Game is an effective way to develop students' understanding of the world of work and prepare and motivate them for the activities in Explore and Compare.</w:t>
      </w:r>
    </w:p>
    <w:p w:rsidR="002E6426" w:rsidRDefault="002E6426" w:rsidP="00F46307">
      <w:pPr>
        <w:pStyle w:val="Heading3"/>
      </w:pPr>
      <w:r>
        <w:t>Required resources</w:t>
      </w:r>
    </w:p>
    <w:p w:rsidR="002E6426" w:rsidRDefault="002E6426" w:rsidP="009504B8">
      <w:pPr>
        <w:pStyle w:val="BodyText"/>
      </w:pPr>
      <w:r>
        <w:t>The resources you need are:</w:t>
      </w:r>
    </w:p>
    <w:p w:rsidR="002E6426" w:rsidRDefault="002E6426" w:rsidP="00DD486E">
      <w:pPr>
        <w:pStyle w:val="Listbulletalt"/>
      </w:pPr>
      <w:r>
        <w:t xml:space="preserve">Explore and Compare student worksheets </w:t>
      </w:r>
    </w:p>
    <w:p w:rsidR="002E6426" w:rsidRDefault="002E6426" w:rsidP="00DD486E">
      <w:pPr>
        <w:pStyle w:val="Listbulletalt"/>
      </w:pPr>
      <w:r>
        <w:t>Learning and career plans for students – see below</w:t>
      </w:r>
    </w:p>
    <w:p w:rsidR="002E6426" w:rsidRPr="00A02CE0" w:rsidRDefault="002E6426" w:rsidP="00DD486E">
      <w:pPr>
        <w:pStyle w:val="Listbulletalt"/>
      </w:pPr>
      <w:r w:rsidRPr="00A02CE0">
        <w:t>access to the Careers New Zealand website, www.careers.govt.nz</w:t>
      </w:r>
    </w:p>
    <w:p w:rsidR="002E6426" w:rsidRDefault="002E6426" w:rsidP="009504B8">
      <w:pPr>
        <w:pStyle w:val="ListBullet"/>
      </w:pPr>
      <w:proofErr w:type="gramStart"/>
      <w:r>
        <w:t>your</w:t>
      </w:r>
      <w:proofErr w:type="gramEnd"/>
      <w:r>
        <w:t xml:space="preserve"> school’s subject choice booklet. </w:t>
      </w:r>
    </w:p>
    <w:p w:rsidR="002E6426" w:rsidRDefault="002E6426" w:rsidP="009504B8">
      <w:pPr>
        <w:pStyle w:val="BodyText"/>
      </w:pPr>
      <w:r>
        <w:t>Depending on the activities you chose, you may also use:</w:t>
      </w:r>
    </w:p>
    <w:p w:rsidR="002E6426" w:rsidRDefault="002E6426" w:rsidP="00DD486E">
      <w:pPr>
        <w:pStyle w:val="Listbulletalt"/>
      </w:pPr>
      <w:r w:rsidRPr="00A02CE0">
        <w:t>Jobs Galore (a class set is useful)</w:t>
      </w:r>
    </w:p>
    <w:p w:rsidR="00A615EB" w:rsidRPr="00A02CE0" w:rsidRDefault="00A615EB" w:rsidP="00DD486E">
      <w:pPr>
        <w:pStyle w:val="Listbulletalt"/>
      </w:pPr>
      <w:r>
        <w:t xml:space="preserve">worksheets and activities from other sections of the Career </w:t>
      </w:r>
      <w:proofErr w:type="spellStart"/>
      <w:r>
        <w:t>Kete</w:t>
      </w:r>
      <w:proofErr w:type="spellEnd"/>
    </w:p>
    <w:p w:rsidR="002E6426" w:rsidRPr="00A02CE0" w:rsidRDefault="002E6426" w:rsidP="00DD486E">
      <w:pPr>
        <w:pStyle w:val="Listbulletalt"/>
      </w:pPr>
      <w:r w:rsidRPr="00A02CE0">
        <w:t>other career resources from Careers New Zealand or other providers</w:t>
      </w:r>
    </w:p>
    <w:p w:rsidR="002E6426" w:rsidRDefault="002E6426" w:rsidP="007E36DA">
      <w:pPr>
        <w:pStyle w:val="ListBullet"/>
      </w:pPr>
      <w:proofErr w:type="gramStart"/>
      <w:r w:rsidRPr="00A02CE0">
        <w:t>other</w:t>
      </w:r>
      <w:proofErr w:type="gramEnd"/>
      <w:r w:rsidRPr="00A02CE0">
        <w:t xml:space="preserve"> resources such as magazines and newspapers.</w:t>
      </w:r>
    </w:p>
    <w:p w:rsidR="002E6426" w:rsidRDefault="002E6426" w:rsidP="00F46307">
      <w:pPr>
        <w:pStyle w:val="Heading3"/>
      </w:pPr>
      <w:r>
        <w:t>Plan documents</w:t>
      </w:r>
    </w:p>
    <w:p w:rsidR="002E6426" w:rsidRDefault="002E6426" w:rsidP="009504B8">
      <w:pPr>
        <w:pStyle w:val="BodyText"/>
      </w:pPr>
      <w:r>
        <w:t xml:space="preserve">Students enter information into a learning and career plan, or similar document, at relevant points in the process.  Many schools develop their own planning document for students. </w:t>
      </w:r>
    </w:p>
    <w:p w:rsidR="002E6426" w:rsidRDefault="002E6426" w:rsidP="009504B8">
      <w:pPr>
        <w:pStyle w:val="BodyText"/>
      </w:pPr>
      <w:r w:rsidRPr="006607CE">
        <w:t>A downloadable template is available on the Careers New Zealand website</w:t>
      </w:r>
      <w:r w:rsidR="00E52302">
        <w:t xml:space="preserve"> </w:t>
      </w:r>
      <w:hyperlink r:id="rId13" w:history="1">
        <w:r w:rsidRPr="006607CE">
          <w:rPr>
            <w:rStyle w:val="Hyperlink"/>
            <w:color w:val="auto"/>
            <w:u w:val="none"/>
          </w:rPr>
          <w:t>www.careers.govt.nz</w:t>
        </w:r>
      </w:hyperlink>
      <w:r w:rsidRPr="00E52302">
        <w:t>.</w:t>
      </w:r>
    </w:p>
    <w:p w:rsidR="002E6426" w:rsidRPr="006607CE" w:rsidRDefault="002E6426" w:rsidP="009504B8">
      <w:pPr>
        <w:pStyle w:val="ListBullet"/>
      </w:pPr>
      <w:r w:rsidRPr="006607CE">
        <w:t xml:space="preserve">You can freely copy and adapt the template to create plan documents for your students. </w:t>
      </w:r>
    </w:p>
    <w:p w:rsidR="002E6426" w:rsidRDefault="002E6426" w:rsidP="009504B8">
      <w:pPr>
        <w:pStyle w:val="ListBullet"/>
      </w:pPr>
      <w:r>
        <w:t>The template is designed as four A4 pages. To print as a booklet, choose the options A3 paper size and booklet print layout on your printer.</w:t>
      </w:r>
    </w:p>
    <w:p w:rsidR="002E6426" w:rsidRDefault="002E6426" w:rsidP="009504B8">
      <w:pPr>
        <w:pStyle w:val="ListBullet"/>
      </w:pPr>
      <w:r>
        <w:t xml:space="preserve">The template is designed as a Word form. If you want students to have an electronic record of their plan, you can ask all students to make a copy of the file. Students can then type their information into their copy using the tab key to move from field to field. To alter the template, select the Forms toolbar and turn off protection (the lock icon). </w:t>
      </w:r>
    </w:p>
    <w:p w:rsidR="00597AA8" w:rsidRDefault="002E6426" w:rsidP="00171A92">
      <w:pPr>
        <w:pStyle w:val="Heading3"/>
        <w:spacing w:before="0"/>
      </w:pPr>
      <w:r>
        <w:br w:type="page"/>
      </w:r>
      <w:r w:rsidR="00597AA8">
        <w:t>Preparation</w:t>
      </w:r>
      <w:r w:rsidR="00E17C61">
        <w:t xml:space="preserve"> and follow up</w:t>
      </w:r>
    </w:p>
    <w:p w:rsidR="004D0E06" w:rsidRDefault="0096662D" w:rsidP="009504B8">
      <w:pPr>
        <w:pStyle w:val="BodyText"/>
      </w:pPr>
      <w:r>
        <w:t xml:space="preserve">You </w:t>
      </w:r>
      <w:r w:rsidR="00A77C38">
        <w:t>are likely to</w:t>
      </w:r>
      <w:r>
        <w:t xml:space="preserve"> need to involve a range of teachers to deliver learning and career planning. </w:t>
      </w:r>
    </w:p>
    <w:p w:rsidR="004D0E06" w:rsidRDefault="0096662D" w:rsidP="009504B8">
      <w:pPr>
        <w:pStyle w:val="ListBullet"/>
      </w:pPr>
      <w:r>
        <w:t xml:space="preserve">Start by </w:t>
      </w:r>
      <w:r w:rsidR="00A77C38">
        <w:t>agreeing</w:t>
      </w:r>
      <w:r>
        <w:t xml:space="preserve"> on who will assist with delivery and form an implementation team. Then review this guide as a team to decide what to deliver, when and how.</w:t>
      </w:r>
    </w:p>
    <w:p w:rsidR="0096662D" w:rsidRDefault="0096662D" w:rsidP="009504B8">
      <w:pPr>
        <w:pStyle w:val="ListBullet"/>
      </w:pPr>
      <w:r>
        <w:t>Each person may have ideas for other activities that can be used instead of or in addition to the ones suggested in this guide. They may also suggest opportunities in regular classrooms where some of the activities could be introduced.</w:t>
      </w:r>
    </w:p>
    <w:p w:rsidR="004D0E06" w:rsidRDefault="0096662D" w:rsidP="009504B8">
      <w:pPr>
        <w:pStyle w:val="BodyText"/>
      </w:pPr>
      <w:r>
        <w:t>Preparations</w:t>
      </w:r>
      <w:r w:rsidR="004D0E06">
        <w:t xml:space="preserve"> for implementation may include:</w:t>
      </w:r>
    </w:p>
    <w:p w:rsidR="004D0E06" w:rsidRDefault="00022CC6" w:rsidP="00DD486E">
      <w:pPr>
        <w:pStyle w:val="Listbulletalt"/>
      </w:pPr>
      <w:r>
        <w:t>p</w:t>
      </w:r>
      <w:r w:rsidR="0096662D">
        <w:t>resenting information about t</w:t>
      </w:r>
      <w:r w:rsidR="004D0E06">
        <w:t>he process at level assemblies</w:t>
      </w:r>
    </w:p>
    <w:p w:rsidR="004D0E06" w:rsidRDefault="00022CC6" w:rsidP="00DD486E">
      <w:pPr>
        <w:pStyle w:val="Listbulletalt"/>
      </w:pPr>
      <w:r>
        <w:t>writing unit and lesson plans</w:t>
      </w:r>
      <w:r w:rsidR="0096662D">
        <w:t xml:space="preserve"> </w:t>
      </w:r>
    </w:p>
    <w:p w:rsidR="004D0E06" w:rsidRDefault="0096662D" w:rsidP="00DD486E">
      <w:pPr>
        <w:pStyle w:val="Listbulletalt"/>
      </w:pPr>
      <w:r>
        <w:t>developing s</w:t>
      </w:r>
      <w:r w:rsidR="004D0E06">
        <w:t>ets of the resources needed</w:t>
      </w:r>
      <w:r>
        <w:t xml:space="preserve"> </w:t>
      </w:r>
    </w:p>
    <w:p w:rsidR="004D0E06" w:rsidRDefault="0096662D" w:rsidP="009504B8">
      <w:pPr>
        <w:pStyle w:val="ListBullet"/>
      </w:pPr>
      <w:proofErr w:type="gramStart"/>
      <w:r>
        <w:t>providing</w:t>
      </w:r>
      <w:proofErr w:type="gramEnd"/>
      <w:r>
        <w:t xml:space="preserve"> training to teachers prior to delivery. </w:t>
      </w:r>
    </w:p>
    <w:p w:rsidR="0096662D" w:rsidRDefault="00022CC6" w:rsidP="009504B8">
      <w:pPr>
        <w:pStyle w:val="Tablebullet1"/>
      </w:pPr>
      <w:r>
        <w:t>I</w:t>
      </w:r>
      <w:r w:rsidR="0096662D">
        <w:t>nclude role-modelling of questioning processes that will get students thinking along the right lines</w:t>
      </w:r>
      <w:r>
        <w:t xml:space="preserve"> in the training you organise</w:t>
      </w:r>
      <w:r w:rsidR="0096662D">
        <w:t>.</w:t>
      </w:r>
    </w:p>
    <w:p w:rsidR="0096662D" w:rsidRDefault="0096662D" w:rsidP="009504B8">
      <w:pPr>
        <w:pStyle w:val="BodyText"/>
      </w:pPr>
      <w:r>
        <w:t xml:space="preserve">The time it takes to complete the process depends upon the ability of the individual students, the career education programme they have participated in previously and the way you choose to implement learning and career planning in your school. </w:t>
      </w:r>
    </w:p>
    <w:p w:rsidR="004D0E06" w:rsidRDefault="004D0E06" w:rsidP="009504B8">
      <w:pPr>
        <w:pStyle w:val="ListBullet"/>
      </w:pPr>
      <w:r>
        <w:t xml:space="preserve">Most stages of the learning and career planning process can be delivered in a class but the concluding interview and review is best done, where possible, one-to-one. </w:t>
      </w:r>
    </w:p>
    <w:p w:rsidR="006607CE" w:rsidRDefault="006607CE" w:rsidP="009504B8">
      <w:pPr>
        <w:pStyle w:val="ListBullet"/>
      </w:pPr>
      <w:r>
        <w:t xml:space="preserve">It is important to consider whether some students may respond better to working in a small group or to receiving individual support on some or most aspects of the process, for example students who may be shy of sharing their goals or those who are easily distracted or struggle in a group environment. </w:t>
      </w:r>
    </w:p>
    <w:p w:rsidR="0096662D" w:rsidRDefault="0096662D" w:rsidP="009504B8">
      <w:pPr>
        <w:pStyle w:val="ListBullet"/>
      </w:pPr>
      <w:r>
        <w:t>To complete a full programme of activities could take six to eight hours, including 10-15 minutes to review the outcomes of the planning process with individual students.</w:t>
      </w:r>
    </w:p>
    <w:p w:rsidR="0096662D" w:rsidRDefault="0096662D" w:rsidP="009504B8">
      <w:pPr>
        <w:pStyle w:val="BodyText"/>
      </w:pPr>
      <w:r>
        <w:t>Learning and career planning should be followed up in later months and years, at relevant times and in relevant curriculum areas, with discussion and activities where students can reflect on and review their understanding of themselves and their plans.</w:t>
      </w:r>
    </w:p>
    <w:p w:rsidR="00022CC6" w:rsidRPr="004D0E06" w:rsidRDefault="00022CC6" w:rsidP="00F46307">
      <w:pPr>
        <w:pStyle w:val="Heading3"/>
      </w:pPr>
      <w:r w:rsidRPr="004D0E06">
        <w:t xml:space="preserve">Engaging students, family and </w:t>
      </w:r>
      <w:proofErr w:type="spellStart"/>
      <w:r w:rsidRPr="004D0E06">
        <w:rPr>
          <w:rFonts w:hint="eastAsia"/>
        </w:rPr>
        <w:t>wh</w:t>
      </w:r>
      <w:r w:rsidRPr="004D0E06">
        <w:t>ānau</w:t>
      </w:r>
      <w:proofErr w:type="spellEnd"/>
      <w:r w:rsidRPr="004D0E06">
        <w:t xml:space="preserve">  </w:t>
      </w:r>
    </w:p>
    <w:p w:rsidR="006607CE" w:rsidRDefault="0096662D" w:rsidP="009504B8">
      <w:pPr>
        <w:pStyle w:val="BodyText"/>
      </w:pPr>
      <w:r>
        <w:t>Students will benefit if you involve their parents/</w:t>
      </w:r>
      <w:proofErr w:type="spellStart"/>
      <w:r>
        <w:t>whānau</w:t>
      </w:r>
      <w:proofErr w:type="spellEnd"/>
      <w:r>
        <w:t xml:space="preserve"> in this process. </w:t>
      </w:r>
    </w:p>
    <w:p w:rsidR="0096662D" w:rsidRDefault="0096662D" w:rsidP="009504B8">
      <w:pPr>
        <w:pStyle w:val="ListBullet"/>
      </w:pPr>
      <w:r>
        <w:t xml:space="preserve">You could encourage involvement by sending information home about what their child is doing and scheduling activities to coincide with career events or evenings for parents and students. </w:t>
      </w:r>
    </w:p>
    <w:p w:rsidR="0096662D" w:rsidRDefault="0096662D" w:rsidP="009504B8">
      <w:pPr>
        <w:pStyle w:val="ListBullet"/>
      </w:pPr>
      <w:r>
        <w:t>As a minimum, you should plan to give parents/</w:t>
      </w:r>
      <w:proofErr w:type="spellStart"/>
      <w:r>
        <w:t>whānau</w:t>
      </w:r>
      <w:proofErr w:type="spellEnd"/>
      <w:r>
        <w:t xml:space="preserve"> the opportunity to see and comment on the completed planning, for example, by attaching a copy to the subject choice material that goes home with students for completion, or by letting parents know that they can </w:t>
      </w:r>
      <w:r w:rsidR="00CD5B36">
        <w:t>read it</w:t>
      </w:r>
      <w:r>
        <w:t xml:space="preserve"> and discuss it at the next parents report evening. </w:t>
      </w:r>
    </w:p>
    <w:p w:rsidR="0096662D" w:rsidRDefault="0096662D" w:rsidP="009504B8">
      <w:pPr>
        <w:pStyle w:val="BodyText"/>
      </w:pPr>
      <w:r>
        <w:t>There is a template letter to parents in this guide which you can use as a basis to create your own letter or news item for parents/</w:t>
      </w:r>
      <w:proofErr w:type="spellStart"/>
      <w:r>
        <w:t>whānau</w:t>
      </w:r>
      <w:proofErr w:type="spellEnd"/>
      <w:r>
        <w:t xml:space="preserve"> to help them understand what learning and career planning involves and how they can help their children.</w:t>
      </w:r>
    </w:p>
    <w:p w:rsidR="00283BDC" w:rsidRPr="00D274B8" w:rsidRDefault="007D6E93" w:rsidP="004843A5">
      <w:pPr>
        <w:pStyle w:val="Heading2"/>
        <w:rPr>
          <w:lang w:eastAsia="en-GB"/>
        </w:rPr>
      </w:pPr>
      <w:r>
        <w:br w:type="page"/>
      </w:r>
      <w:bookmarkStart w:id="15" w:name="_Toc310342474"/>
      <w:bookmarkStart w:id="16" w:name="_Toc310354387"/>
      <w:bookmarkStart w:id="17" w:name="_Toc320791262"/>
      <w:r w:rsidR="00283BDC">
        <w:t>Learning and career planning</w:t>
      </w:r>
      <w:bookmarkEnd w:id="15"/>
      <w:bookmarkEnd w:id="16"/>
      <w:bookmarkEnd w:id="17"/>
    </w:p>
    <w:p w:rsidR="00283BDC" w:rsidRDefault="00283BDC" w:rsidP="00283BDC">
      <w:pPr>
        <w:pStyle w:val="BodyText"/>
      </w:pPr>
      <w:r>
        <w:t xml:space="preserve">Learning and career planning is a process of exploration and discussion that leads to the identification of possible future learning, career and personal goals (in and outside of school). </w:t>
      </w:r>
    </w:p>
    <w:p w:rsidR="00283BDC" w:rsidRDefault="00283BDC" w:rsidP="00283BDC">
      <w:pPr>
        <w:pStyle w:val="BodyText"/>
      </w:pPr>
      <w:r>
        <w:t>The aim of the process is to continue to develop the career management competencies students will need to make career-related decisions at school and beyond.</w:t>
      </w:r>
    </w:p>
    <w:p w:rsidR="00283BDC" w:rsidRDefault="00283BDC" w:rsidP="00F46307">
      <w:pPr>
        <w:pStyle w:val="Heading3"/>
      </w:pPr>
      <w:r>
        <w:t>Learning goals</w:t>
      </w:r>
    </w:p>
    <w:p w:rsidR="00283BDC" w:rsidRDefault="00283BDC" w:rsidP="00283BDC">
      <w:pPr>
        <w:pStyle w:val="BodyText"/>
      </w:pPr>
      <w:r>
        <w:t>At year 10, learning and career planning is about developing awareness and exploring possibilities, not about students deciding their future.</w:t>
      </w:r>
    </w:p>
    <w:p w:rsidR="00283BDC" w:rsidRDefault="00283BDC" w:rsidP="00283BDC">
      <w:pPr>
        <w:pStyle w:val="BodyText"/>
      </w:pPr>
      <w:r>
        <w:t xml:space="preserve">Students will: </w:t>
      </w:r>
    </w:p>
    <w:p w:rsidR="00283BDC" w:rsidRPr="00DD486E" w:rsidRDefault="00283BDC" w:rsidP="00283BDC">
      <w:pPr>
        <w:pStyle w:val="Listbulletalt"/>
        <w:ind w:right="-292"/>
      </w:pPr>
      <w:r w:rsidRPr="00DD486E">
        <w:t xml:space="preserve">understand how learning and career planning fits into their lifelong career development </w:t>
      </w:r>
    </w:p>
    <w:p w:rsidR="00283BDC" w:rsidRPr="00DD486E" w:rsidRDefault="00283BDC" w:rsidP="00283BDC">
      <w:pPr>
        <w:pStyle w:val="Listbulletalt"/>
      </w:pPr>
      <w:r w:rsidRPr="00DD486E">
        <w:t>understand the purpose and process of learning and career planning</w:t>
      </w:r>
    </w:p>
    <w:p w:rsidR="00283BDC" w:rsidRPr="00DD486E" w:rsidRDefault="00283BDC" w:rsidP="00283BDC">
      <w:pPr>
        <w:pStyle w:val="Listbulletalt"/>
      </w:pPr>
      <w:r w:rsidRPr="00DD486E">
        <w:t xml:space="preserve">understand the competencies involved in career planning </w:t>
      </w:r>
    </w:p>
    <w:p w:rsidR="00283BDC" w:rsidRPr="00DD486E" w:rsidRDefault="00283BDC" w:rsidP="00283BDC">
      <w:pPr>
        <w:pStyle w:val="Listbulletalt"/>
      </w:pPr>
      <w:r w:rsidRPr="00DD486E">
        <w:t>develop skills in exploring and researching careers of interest</w:t>
      </w:r>
    </w:p>
    <w:p w:rsidR="00283BDC" w:rsidRPr="00DD486E" w:rsidRDefault="00283BDC" w:rsidP="00283BDC">
      <w:pPr>
        <w:pStyle w:val="Listbulletalt"/>
      </w:pPr>
      <w:r w:rsidRPr="00DD486E">
        <w:t>understand how other people and external factors may influence their decisions</w:t>
      </w:r>
    </w:p>
    <w:p w:rsidR="00283BDC" w:rsidRPr="00DD486E" w:rsidRDefault="00283BDC" w:rsidP="00283BDC">
      <w:pPr>
        <w:pStyle w:val="Listbulletalt"/>
      </w:pPr>
      <w:r w:rsidRPr="00DD486E">
        <w:t xml:space="preserve">develop skills in planning </w:t>
      </w:r>
    </w:p>
    <w:p w:rsidR="00283BDC" w:rsidRDefault="00283BDC" w:rsidP="00283BDC">
      <w:pPr>
        <w:pStyle w:val="ListBullet"/>
      </w:pPr>
      <w:proofErr w:type="gramStart"/>
      <w:r>
        <w:t>understand</w:t>
      </w:r>
      <w:proofErr w:type="gramEnd"/>
      <w:r>
        <w:t xml:space="preserve"> what they need to do next in order to continue the process.</w:t>
      </w:r>
    </w:p>
    <w:p w:rsidR="00283BDC" w:rsidRDefault="00283BDC" w:rsidP="00F46307">
      <w:pPr>
        <w:pStyle w:val="Heading3"/>
      </w:pPr>
      <w:r>
        <w:t xml:space="preserve">The process </w:t>
      </w:r>
    </w:p>
    <w:p w:rsidR="00283BDC" w:rsidRDefault="00283BDC" w:rsidP="00283BDC">
      <w:pPr>
        <w:pStyle w:val="BodyText"/>
      </w:pPr>
      <w:r>
        <w:t>Students should be introduced to, or revisit, learning and career planning at a point when they are about to make a career decision, typically as preparation for subject choice and transition.</w:t>
      </w:r>
    </w:p>
    <w:p w:rsidR="00283BDC" w:rsidRDefault="00283BDC" w:rsidP="00283BDC">
      <w:pPr>
        <w:pStyle w:val="BodyText"/>
      </w:pPr>
      <w:r>
        <w:t>The process involves:</w:t>
      </w:r>
    </w:p>
    <w:p w:rsidR="00283BDC" w:rsidRDefault="00283BDC" w:rsidP="00283BDC">
      <w:pPr>
        <w:pStyle w:val="Listbulletalt"/>
      </w:pPr>
      <w:r>
        <w:t>bridging to prior learning and previous planning activities</w:t>
      </w:r>
    </w:p>
    <w:p w:rsidR="00283BDC" w:rsidRDefault="00283BDC" w:rsidP="00283BDC">
      <w:pPr>
        <w:pStyle w:val="Listbulletalt"/>
      </w:pPr>
      <w:r>
        <w:t>reassessing personal qualities, strengths and goals</w:t>
      </w:r>
    </w:p>
    <w:p w:rsidR="00283BDC" w:rsidRDefault="00283BDC" w:rsidP="00283BDC">
      <w:pPr>
        <w:pStyle w:val="Listbulletalt"/>
      </w:pPr>
      <w:r>
        <w:t>further developing skills to use information about careers, study, training and work</w:t>
      </w:r>
    </w:p>
    <w:p w:rsidR="00283BDC" w:rsidRDefault="00283BDC" w:rsidP="00283BDC">
      <w:pPr>
        <w:pStyle w:val="Listbulletalt"/>
      </w:pPr>
      <w:r>
        <w:t>developing skills to make decisions that affect them personally, to set goals and plan</w:t>
      </w:r>
    </w:p>
    <w:p w:rsidR="00283BDC" w:rsidRDefault="00283BDC" w:rsidP="00283BDC">
      <w:pPr>
        <w:pStyle w:val="ListBullet"/>
      </w:pPr>
      <w:proofErr w:type="gramStart"/>
      <w:r>
        <w:t>reviewing</w:t>
      </w:r>
      <w:proofErr w:type="gramEnd"/>
      <w:r>
        <w:t xml:space="preserve"> their individual planning process and outcomes. </w:t>
      </w:r>
    </w:p>
    <w:p w:rsidR="00283BDC" w:rsidRDefault="00283BDC" w:rsidP="00F46307">
      <w:pPr>
        <w:pStyle w:val="Heading3"/>
      </w:pPr>
      <w:r>
        <w:t>The three aspects of career management</w:t>
      </w:r>
    </w:p>
    <w:p w:rsidR="00283BDC" w:rsidRPr="00D20025" w:rsidRDefault="00283BDC" w:rsidP="00283BDC">
      <w:pPr>
        <w:pStyle w:val="BodyText"/>
      </w:pPr>
      <w:r w:rsidRPr="00D20025">
        <w:t>Know yourself</w:t>
      </w:r>
      <w:r w:rsidRPr="00D20025">
        <w:tab/>
      </w:r>
    </w:p>
    <w:p w:rsidR="00283BDC" w:rsidRDefault="00283BDC" w:rsidP="00283BDC">
      <w:pPr>
        <w:pStyle w:val="ListBullet"/>
      </w:pPr>
      <w:r>
        <w:t>Students learn that being able to identify their personal characteristics is an important skill for making life, career, learning or work choices.</w:t>
      </w:r>
    </w:p>
    <w:p w:rsidR="00283BDC" w:rsidRPr="00D20025" w:rsidRDefault="00283BDC" w:rsidP="00283BDC">
      <w:pPr>
        <w:pStyle w:val="BodyText"/>
      </w:pPr>
      <w:r>
        <w:t>Explore</w:t>
      </w:r>
      <w:r w:rsidRPr="00D20025">
        <w:t xml:space="preserve"> opportunities</w:t>
      </w:r>
      <w:r w:rsidRPr="00D20025">
        <w:tab/>
      </w:r>
    </w:p>
    <w:p w:rsidR="00283BDC" w:rsidRDefault="00283BDC" w:rsidP="00283BDC">
      <w:pPr>
        <w:pStyle w:val="ListBullet"/>
      </w:pPr>
      <w:r>
        <w:t>Students begin to understand that developing a career direction is an ongoing process that requires good thought and preparation.</w:t>
      </w:r>
    </w:p>
    <w:p w:rsidR="00283BDC" w:rsidRPr="00D20025" w:rsidRDefault="00283BDC" w:rsidP="00283BDC">
      <w:pPr>
        <w:pStyle w:val="BodyText"/>
      </w:pPr>
      <w:r>
        <w:t>Decide and act</w:t>
      </w:r>
      <w:r w:rsidRPr="00D20025">
        <w:tab/>
      </w:r>
    </w:p>
    <w:p w:rsidR="00283BDC" w:rsidRDefault="00283BDC" w:rsidP="00283BDC">
      <w:pPr>
        <w:pStyle w:val="ListBullet"/>
      </w:pPr>
      <w:r>
        <w:t>Students appreciate that making decisions involves uncertainty and they should expect to review and remake their plans throughout their lives.</w:t>
      </w:r>
    </w:p>
    <w:p w:rsidR="00283BDC" w:rsidRDefault="00283BDC" w:rsidP="00135F67">
      <w:pPr>
        <w:pStyle w:val="Heading3"/>
        <w:spacing w:before="0"/>
      </w:pPr>
      <w:r>
        <w:br w:type="page"/>
        <w:t>Underlying concepts</w:t>
      </w:r>
    </w:p>
    <w:p w:rsidR="00283BDC" w:rsidRDefault="00283BDC" w:rsidP="00283BDC">
      <w:pPr>
        <w:pStyle w:val="BodyText"/>
      </w:pPr>
      <w:r>
        <w:br/>
        <w:t>At year 10, students are strengthening their emerging adult identity.</w:t>
      </w:r>
    </w:p>
    <w:p w:rsidR="00283BDC" w:rsidRPr="005121B2" w:rsidRDefault="00283BDC" w:rsidP="00283BDC">
      <w:pPr>
        <w:pStyle w:val="ListBullet"/>
      </w:pPr>
      <w:r w:rsidRPr="005121B2">
        <w:t>They are at the stage of believing that they can have a career and pursuing realistically high aspirations</w:t>
      </w:r>
      <w:r>
        <w:t>.</w:t>
      </w:r>
      <w:r w:rsidRPr="005121B2">
        <w:t xml:space="preserve"> </w:t>
      </w:r>
    </w:p>
    <w:p w:rsidR="00283BDC" w:rsidRPr="005121B2" w:rsidRDefault="00283BDC" w:rsidP="00283BDC">
      <w:pPr>
        <w:pStyle w:val="ListBullet"/>
      </w:pPr>
      <w:r w:rsidRPr="005121B2">
        <w:t>They need opportunities to develop the skills that will help them manage their experiences of learning and work.</w:t>
      </w:r>
    </w:p>
    <w:p w:rsidR="00283BDC" w:rsidRDefault="00283BDC" w:rsidP="00283BDC">
      <w:pPr>
        <w:pStyle w:val="ListBullet"/>
      </w:pPr>
      <w:r>
        <w:t>They believe they have plenty of time to make decisions about a career. They are looking for:</w:t>
      </w:r>
    </w:p>
    <w:p w:rsidR="00283BDC" w:rsidRDefault="00283BDC" w:rsidP="00283BDC">
      <w:pPr>
        <w:pStyle w:val="Tablebullet1"/>
      </w:pPr>
      <w:r>
        <w:t>information on the qualifications required for a range of jobs</w:t>
      </w:r>
    </w:p>
    <w:p w:rsidR="00283BDC" w:rsidRDefault="00283BDC" w:rsidP="00283BDC">
      <w:pPr>
        <w:pStyle w:val="Tablebullet1"/>
      </w:pPr>
      <w:r>
        <w:t>advice and encouragement to investigate career options open to them</w:t>
      </w:r>
    </w:p>
    <w:p w:rsidR="00283BDC" w:rsidRDefault="00283BDC" w:rsidP="00283BDC">
      <w:pPr>
        <w:pStyle w:val="Tablebullet1"/>
      </w:pPr>
      <w:r>
        <w:t xml:space="preserve">assistance with subject choice </w:t>
      </w:r>
    </w:p>
    <w:p w:rsidR="00283BDC" w:rsidRDefault="00283BDC" w:rsidP="00283BDC">
      <w:pPr>
        <w:pStyle w:val="Tablebullet1"/>
      </w:pPr>
      <w:proofErr w:type="gramStart"/>
      <w:r>
        <w:t>opportunities</w:t>
      </w:r>
      <w:proofErr w:type="gramEnd"/>
      <w:r>
        <w:t xml:space="preserve"> to build their knowledge of work and workplaces. </w:t>
      </w:r>
    </w:p>
    <w:p w:rsidR="00283BDC" w:rsidRDefault="00283BDC" w:rsidP="00283BDC">
      <w:pPr>
        <w:pStyle w:val="BodyText"/>
      </w:pPr>
    </w:p>
    <w:p w:rsidR="00283BDC" w:rsidRDefault="00283BDC" w:rsidP="00283BDC">
      <w:pPr>
        <w:pStyle w:val="BodyText"/>
      </w:pPr>
      <w:r w:rsidRPr="005121B2">
        <w:t>Career planning</w:t>
      </w:r>
      <w:r>
        <w:t xml:space="preserve"> is a process of exploration and discussion that leads to the identification of possible future options and goals.</w:t>
      </w:r>
    </w:p>
    <w:p w:rsidR="00283BDC" w:rsidRDefault="00283BDC" w:rsidP="00283BDC">
      <w:pPr>
        <w:pStyle w:val="ListBullet"/>
      </w:pPr>
      <w:r>
        <w:t xml:space="preserve">It needs to be ongoing and personalised so that students can review and reflect on their ideas as their understanding of themselves and of work evolve and develop </w:t>
      </w:r>
    </w:p>
    <w:p w:rsidR="00283BDC" w:rsidRDefault="00283BDC" w:rsidP="00283BDC">
      <w:pPr>
        <w:pStyle w:val="ListBullet"/>
      </w:pPr>
      <w:r>
        <w:t>It supports students to make personal decisions about the future.</w:t>
      </w:r>
    </w:p>
    <w:p w:rsidR="00283BDC" w:rsidRDefault="00283BDC" w:rsidP="00F46307">
      <w:pPr>
        <w:pStyle w:val="Heading3"/>
      </w:pPr>
      <w:r>
        <w:t xml:space="preserve">Important points </w:t>
      </w:r>
    </w:p>
    <w:p w:rsidR="00283BDC" w:rsidRPr="00E3526A" w:rsidRDefault="00283BDC" w:rsidP="00283BDC">
      <w:pPr>
        <w:pStyle w:val="Listalert"/>
      </w:pPr>
      <w:r w:rsidRPr="00E3526A">
        <w:t xml:space="preserve">Some students will be uncomfortable with the idea of identifying their strengths because they feel </w:t>
      </w:r>
      <w:r w:rsidRPr="001D2722">
        <w:t>it</w:t>
      </w:r>
      <w:r w:rsidRPr="00E3526A">
        <w:t xml:space="preserve"> might be showing off. This can be a developmental issue, fear of being a ‘tall poppy’ or cultural. Students need to be supported through this discomfort and brought to understand that being able to identify your own areas of strength is an essential skill.</w:t>
      </w:r>
    </w:p>
    <w:p w:rsidR="00283BDC" w:rsidRDefault="00283BDC" w:rsidP="00283BDC">
      <w:pPr>
        <w:pStyle w:val="Listalert"/>
      </w:pPr>
      <w:r>
        <w:t>By the time your students enter the workplace the jobs they explore now are likely to have changed in many ways. Students need to be made aware constantly of the need for flexibility and adaptability.</w:t>
      </w:r>
    </w:p>
    <w:p w:rsidR="00283BDC" w:rsidRDefault="00283BDC" w:rsidP="00283BDC">
      <w:pPr>
        <w:pStyle w:val="Listalert"/>
      </w:pPr>
      <w:r>
        <w:t>It is important that students appreciate that they will change a great deal over the coming few years and so they need to make choices that don’t shut out options for them later on. They also need to know it is OK to change their minds about what they choose now.</w:t>
      </w:r>
    </w:p>
    <w:p w:rsidR="00283BDC" w:rsidRDefault="00283BDC" w:rsidP="00283BDC">
      <w:pPr>
        <w:pStyle w:val="Listalert"/>
      </w:pPr>
      <w:r>
        <w:t>Some students and parents will get hung up on making ‘the right choice’. Part of the message to them needs to be that there are all sorts of ways to get to what you want to do and that students will need to remake their plans at various stages of their lives.</w:t>
      </w:r>
    </w:p>
    <w:p w:rsidR="007D6E93" w:rsidRDefault="00283BDC" w:rsidP="004843A5">
      <w:pPr>
        <w:pStyle w:val="Heading3"/>
        <w:spacing w:before="0" w:after="0"/>
      </w:pPr>
      <w:r>
        <w:br w:type="page"/>
      </w:r>
      <w:r w:rsidR="007D6E93">
        <w:t>Plan template pages</w:t>
      </w:r>
      <w:r w:rsidR="003C43B5">
        <w:t xml:space="preserve"> </w:t>
      </w:r>
      <w:r w:rsidR="00200C7E">
        <w:t>1, 4, 2, 3</w:t>
      </w:r>
      <w:r w:rsidR="003C43B5">
        <w:t xml:space="preserve"> </w:t>
      </w:r>
    </w:p>
    <w:p w:rsidR="001E5A0A" w:rsidRPr="001E5A0A" w:rsidRDefault="009222C7" w:rsidP="001E5A0A">
      <w:pPr>
        <w:pStyle w:val="BodyText"/>
      </w:pPr>
      <w:bookmarkStart w:id="18" w:name="_Toc320791263"/>
      <w:r>
        <w:rPr>
          <w:noProof/>
          <w:lang w:eastAsia="en-NZ"/>
        </w:rPr>
        <w:drawing>
          <wp:anchor distT="0" distB="0" distL="114300" distR="114300" simplePos="0" relativeHeight="251673600" behindDoc="0" locked="0" layoutInCell="1" allowOverlap="1">
            <wp:simplePos x="0" y="0"/>
            <wp:positionH relativeFrom="column">
              <wp:posOffset>4445</wp:posOffset>
            </wp:positionH>
            <wp:positionV relativeFrom="margin">
              <wp:posOffset>360045</wp:posOffset>
            </wp:positionV>
            <wp:extent cx="2867025" cy="4057650"/>
            <wp:effectExtent l="19050" t="19050" r="28575" b="19050"/>
            <wp:wrapSquare wrapText="bothSides"/>
            <wp:docPr id="65" name="Picture 2" descr="Learning and career plan template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ing and career plan template cover p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7025" cy="4057650"/>
                    </a:xfrm>
                    <a:prstGeom prst="rect">
                      <a:avLst/>
                    </a:prstGeom>
                    <a:noFill/>
                    <a:ln w="9525">
                      <a:solidFill>
                        <a:srgbClr val="BFBFBF"/>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72576" behindDoc="0" locked="0" layoutInCell="1" allowOverlap="1">
            <wp:simplePos x="0" y="0"/>
            <wp:positionH relativeFrom="column">
              <wp:posOffset>3810</wp:posOffset>
            </wp:positionH>
            <wp:positionV relativeFrom="margin">
              <wp:posOffset>4500880</wp:posOffset>
            </wp:positionV>
            <wp:extent cx="2867025" cy="4048125"/>
            <wp:effectExtent l="0" t="0" r="9525" b="9525"/>
            <wp:wrapSquare wrapText="bothSides"/>
            <wp:docPr id="64" name="Picture 4" descr="Learning and career plan template My goa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arning and career plan template My goals p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7025" cy="404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71552" behindDoc="0" locked="0" layoutInCell="1" allowOverlap="1">
            <wp:simplePos x="0" y="0"/>
            <wp:positionH relativeFrom="margin">
              <wp:align>right</wp:align>
            </wp:positionH>
            <wp:positionV relativeFrom="margin">
              <wp:posOffset>360045</wp:posOffset>
            </wp:positionV>
            <wp:extent cx="2865120" cy="4053205"/>
            <wp:effectExtent l="0" t="0" r="0" b="4445"/>
            <wp:wrapSquare wrapText="bothSides"/>
            <wp:docPr id="63" name="Picture 3" descr="Learning and career plan template About 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rning and career plan template About me p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5120" cy="4053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70528" behindDoc="0" locked="0" layoutInCell="1" allowOverlap="1">
            <wp:simplePos x="0" y="0"/>
            <wp:positionH relativeFrom="margin">
              <wp:align>right</wp:align>
            </wp:positionH>
            <wp:positionV relativeFrom="margin">
              <wp:posOffset>4500880</wp:posOffset>
            </wp:positionV>
            <wp:extent cx="2865120" cy="4053205"/>
            <wp:effectExtent l="0" t="0" r="0" b="4445"/>
            <wp:wrapSquare wrapText="bothSides"/>
            <wp:docPr id="62" name="Picture 1" descr="Learning and career plan template Our revi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rning and career plan template Our review p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5120" cy="4053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5A0A" w:rsidRPr="001E5A0A">
        <w:t xml:space="preserve"> </w:t>
      </w:r>
    </w:p>
    <w:p w:rsidR="00521F79" w:rsidRPr="00FD06D9" w:rsidRDefault="001E5A0A" w:rsidP="00283BDC">
      <w:pPr>
        <w:pStyle w:val="Heading1"/>
      </w:pPr>
      <w:r>
        <w:br w:type="page"/>
      </w:r>
      <w:r w:rsidR="0034097B">
        <w:t xml:space="preserve">Look </w:t>
      </w:r>
      <w:r w:rsidR="00B668EC">
        <w:t>ahea</w:t>
      </w:r>
      <w:r w:rsidR="0034097B">
        <w:t>d</w:t>
      </w:r>
      <w:bookmarkEnd w:id="18"/>
      <w:r w:rsidR="00BE35A9">
        <w:t xml:space="preserve"> </w:t>
      </w:r>
    </w:p>
    <w:p w:rsidR="00D20025" w:rsidRDefault="00D20025" w:rsidP="00F46307">
      <w:pPr>
        <w:pStyle w:val="Heading3"/>
      </w:pPr>
      <w:r>
        <w:t>About this section</w:t>
      </w:r>
    </w:p>
    <w:p w:rsidR="00B764B3" w:rsidRDefault="00B764B3" w:rsidP="009504B8">
      <w:pPr>
        <w:pStyle w:val="BodyText"/>
      </w:pPr>
      <w:r>
        <w:t>Introduces the purpose and process of learning and career planni</w:t>
      </w:r>
      <w:r w:rsidR="00BE11B8">
        <w:t>ng and s</w:t>
      </w:r>
      <w:r>
        <w:t>tarts students thinking about direction</w:t>
      </w:r>
      <w:r w:rsidR="0027091C">
        <w:t>s</w:t>
      </w:r>
      <w:r>
        <w:t xml:space="preserve"> they may take in life.</w:t>
      </w:r>
    </w:p>
    <w:p w:rsidR="00D20025" w:rsidRDefault="00D20025" w:rsidP="00F46307">
      <w:pPr>
        <w:pStyle w:val="Heading3"/>
      </w:pPr>
      <w:r>
        <w:t>Prior learning</w:t>
      </w:r>
    </w:p>
    <w:p w:rsidR="00D20025" w:rsidRDefault="00115910" w:rsidP="009504B8">
      <w:pPr>
        <w:pStyle w:val="BodyText"/>
      </w:pPr>
      <w:r>
        <w:t>Students in year 9 may not have a clear recollection of activities that contributed to career education in their primary years.  Most will have assessed their key competencies and explored different jobs or workplaces in their community. Many will not have related what they observed and learned to the</w:t>
      </w:r>
      <w:r w:rsidR="009F4485">
        <w:t xml:space="preserve"> concept of a career</w:t>
      </w:r>
      <w:r>
        <w:t>.</w:t>
      </w:r>
    </w:p>
    <w:p w:rsidR="00F46307" w:rsidRDefault="00F46307" w:rsidP="00F46307">
      <w:pPr>
        <w:pStyle w:val="Heading3"/>
      </w:pPr>
      <w:r>
        <w:t>Learning outcomes</w:t>
      </w:r>
    </w:p>
    <w:tbl>
      <w:tblPr>
        <w:tblW w:w="9180" w:type="dxa"/>
        <w:tblCellMar>
          <w:top w:w="57" w:type="dxa"/>
        </w:tblCellMar>
        <w:tblLook w:val="04A0" w:firstRow="1" w:lastRow="0" w:firstColumn="1" w:lastColumn="0" w:noHBand="0" w:noVBand="1"/>
      </w:tblPr>
      <w:tblGrid>
        <w:gridCol w:w="6062"/>
        <w:gridCol w:w="3118"/>
      </w:tblGrid>
      <w:tr w:rsidR="00AB6B51" w:rsidRPr="00F46307" w:rsidTr="00873AF8">
        <w:trPr>
          <w:trHeight w:val="454"/>
        </w:trPr>
        <w:tc>
          <w:tcPr>
            <w:tcW w:w="6062" w:type="dxa"/>
            <w:tcBorders>
              <w:bottom w:val="single" w:sz="12" w:space="0" w:color="D9D9D9"/>
            </w:tcBorders>
            <w:shd w:val="clear" w:color="auto" w:fill="auto"/>
          </w:tcPr>
          <w:p w:rsidR="00AB6B51" w:rsidRPr="00F46307" w:rsidRDefault="00AB6B51" w:rsidP="00F46307">
            <w:pPr>
              <w:pStyle w:val="BodyText"/>
              <w:rPr>
                <w:i/>
              </w:rPr>
            </w:pPr>
            <w:r w:rsidRPr="00F46307">
              <w:rPr>
                <w:i/>
              </w:rPr>
              <w:t xml:space="preserve">Career learning </w:t>
            </w:r>
            <w:r w:rsidR="00552C14" w:rsidRPr="00F46307">
              <w:rPr>
                <w:i/>
              </w:rPr>
              <w:t>outcomes</w:t>
            </w:r>
          </w:p>
        </w:tc>
        <w:tc>
          <w:tcPr>
            <w:tcW w:w="3118" w:type="dxa"/>
            <w:tcBorders>
              <w:bottom w:val="single" w:sz="12" w:space="0" w:color="D9D9D9"/>
            </w:tcBorders>
            <w:shd w:val="clear" w:color="auto" w:fill="auto"/>
          </w:tcPr>
          <w:p w:rsidR="00AB6B51" w:rsidRPr="00F46307" w:rsidRDefault="00AB6B51" w:rsidP="00F46307">
            <w:pPr>
              <w:pStyle w:val="BodyText"/>
              <w:rPr>
                <w:i/>
              </w:rPr>
            </w:pPr>
            <w:r w:rsidRPr="00F46307">
              <w:rPr>
                <w:i/>
              </w:rPr>
              <w:t xml:space="preserve">Key competencies </w:t>
            </w:r>
          </w:p>
        </w:tc>
      </w:tr>
      <w:tr w:rsidR="00AB6B51" w:rsidTr="00873AF8">
        <w:trPr>
          <w:trHeight w:val="1472"/>
        </w:trPr>
        <w:tc>
          <w:tcPr>
            <w:tcW w:w="6062" w:type="dxa"/>
            <w:tcBorders>
              <w:top w:val="single" w:sz="12" w:space="0" w:color="D9D9D9"/>
              <w:bottom w:val="single" w:sz="12" w:space="0" w:color="D9D9D9"/>
            </w:tcBorders>
            <w:shd w:val="clear" w:color="auto" w:fill="auto"/>
          </w:tcPr>
          <w:p w:rsidR="00AB6B51" w:rsidRPr="000F111F" w:rsidRDefault="00AB6B51" w:rsidP="009504B8">
            <w:pPr>
              <w:pStyle w:val="BodyText"/>
            </w:pPr>
            <w:r w:rsidRPr="000F111F">
              <w:t>Develop understanding of the need for positive attitudes towards learning and work</w:t>
            </w:r>
          </w:p>
          <w:p w:rsidR="00AB6B51" w:rsidRPr="000F111F" w:rsidRDefault="00AB6B51" w:rsidP="009504B8">
            <w:pPr>
              <w:pStyle w:val="BodyText"/>
            </w:pPr>
            <w:r w:rsidRPr="000F111F">
              <w:t>Demonstrate understanding of short- and long-term career planning</w:t>
            </w:r>
          </w:p>
        </w:tc>
        <w:tc>
          <w:tcPr>
            <w:tcW w:w="3118" w:type="dxa"/>
            <w:tcBorders>
              <w:top w:val="single" w:sz="12" w:space="0" w:color="D9D9D9"/>
              <w:bottom w:val="single" w:sz="12" w:space="0" w:color="D9D9D9"/>
            </w:tcBorders>
            <w:shd w:val="clear" w:color="auto" w:fill="auto"/>
          </w:tcPr>
          <w:p w:rsidR="00BE35A9" w:rsidRPr="000F111F" w:rsidRDefault="00AB6B51" w:rsidP="009504B8">
            <w:pPr>
              <w:pStyle w:val="BodyText"/>
            </w:pPr>
            <w:r w:rsidRPr="000F111F">
              <w:t>managing self</w:t>
            </w:r>
          </w:p>
          <w:p w:rsidR="00AB6B51" w:rsidRPr="000F111F" w:rsidRDefault="00BE35A9" w:rsidP="009504B8">
            <w:pPr>
              <w:pStyle w:val="BodyText"/>
            </w:pPr>
            <w:r w:rsidRPr="000F111F">
              <w:t>thinking</w:t>
            </w:r>
            <w:r w:rsidR="00AB6B51" w:rsidRPr="000F111F">
              <w:br/>
            </w:r>
          </w:p>
        </w:tc>
      </w:tr>
    </w:tbl>
    <w:p w:rsidR="00DC1C8E" w:rsidRDefault="00DC1C8E" w:rsidP="00DC1C8E">
      <w:pPr>
        <w:pStyle w:val="BodyText"/>
      </w:pPr>
    </w:p>
    <w:p w:rsidR="004D64CE" w:rsidRDefault="004D64CE" w:rsidP="00135F67">
      <w:pPr>
        <w:pStyle w:val="Heading3"/>
        <w:spacing w:before="0"/>
      </w:pPr>
      <w:r>
        <w:br w:type="page"/>
        <w:t>Student worksheets used in this section</w:t>
      </w:r>
    </w:p>
    <w:p w:rsidR="00C52080" w:rsidRPr="008C3D7F" w:rsidRDefault="009222C7" w:rsidP="00CF3BCF">
      <w:pPr>
        <w:pStyle w:val="Heading2"/>
      </w:pPr>
      <w:bookmarkStart w:id="19" w:name="_Toc320791264"/>
      <w:r>
        <w:rPr>
          <w:noProof/>
          <w:lang w:eastAsia="en-NZ"/>
        </w:rPr>
        <w:drawing>
          <wp:anchor distT="0" distB="0" distL="114300" distR="114300" simplePos="0" relativeHeight="251645952" behindDoc="0" locked="0" layoutInCell="1" allowOverlap="1">
            <wp:simplePos x="0" y="0"/>
            <wp:positionH relativeFrom="margin">
              <wp:posOffset>-71755</wp:posOffset>
            </wp:positionH>
            <wp:positionV relativeFrom="margin">
              <wp:posOffset>4641215</wp:posOffset>
            </wp:positionV>
            <wp:extent cx="2874010" cy="4064635"/>
            <wp:effectExtent l="0" t="0" r="2540" b="0"/>
            <wp:wrapTopAndBottom/>
            <wp:docPr id="29" name="Picture 29" descr="How I would like my life to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ow I would like my life to b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4010" cy="4064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44928" behindDoc="0" locked="0" layoutInCell="1" allowOverlap="1">
            <wp:simplePos x="0" y="0"/>
            <wp:positionH relativeFrom="margin">
              <wp:posOffset>3060700</wp:posOffset>
            </wp:positionH>
            <wp:positionV relativeFrom="margin">
              <wp:posOffset>575945</wp:posOffset>
            </wp:positionV>
            <wp:extent cx="2874010" cy="4064635"/>
            <wp:effectExtent l="0" t="0" r="2540" b="0"/>
            <wp:wrapTopAndBottom/>
            <wp:docPr id="28" name="Picture 28" descr="My life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y life no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4010" cy="4064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43904" behindDoc="0" locked="0" layoutInCell="1" allowOverlap="1">
            <wp:simplePos x="0" y="0"/>
            <wp:positionH relativeFrom="margin">
              <wp:posOffset>-71755</wp:posOffset>
            </wp:positionH>
            <wp:positionV relativeFrom="margin">
              <wp:posOffset>575945</wp:posOffset>
            </wp:positionV>
            <wp:extent cx="2874010" cy="4064635"/>
            <wp:effectExtent l="0" t="0" r="2540" b="0"/>
            <wp:wrapTopAndBottom/>
            <wp:docPr id="27" name="Picture 27" descr="Career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reer manage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4010" cy="4064635"/>
                    </a:xfrm>
                    <a:prstGeom prst="rect">
                      <a:avLst/>
                    </a:prstGeom>
                    <a:noFill/>
                    <a:ln>
                      <a:noFill/>
                    </a:ln>
                  </pic:spPr>
                </pic:pic>
              </a:graphicData>
            </a:graphic>
            <wp14:sizeRelH relativeFrom="page">
              <wp14:pctWidth>0</wp14:pctWidth>
            </wp14:sizeRelH>
            <wp14:sizeRelV relativeFrom="page">
              <wp14:pctHeight>0</wp14:pctHeight>
            </wp14:sizeRelV>
          </wp:anchor>
        </w:drawing>
      </w:r>
      <w:r w:rsidR="003C43B5">
        <w:br w:type="page"/>
      </w:r>
      <w:r w:rsidR="007726EC">
        <w:t>Possible futures</w:t>
      </w:r>
      <w:bookmarkEnd w:id="19"/>
    </w:p>
    <w:p w:rsidR="00C52080" w:rsidRPr="00873AF8" w:rsidRDefault="003C43B5" w:rsidP="00F46307">
      <w:pPr>
        <w:pStyle w:val="Heading6"/>
      </w:pPr>
      <w:r w:rsidRPr="00873AF8">
        <w:t>Key messages</w:t>
      </w:r>
    </w:p>
    <w:p w:rsidR="003C43B5" w:rsidRPr="00F05689" w:rsidRDefault="00D43620" w:rsidP="009504B8">
      <w:pPr>
        <w:pStyle w:val="ListBullet"/>
      </w:pPr>
      <w:r w:rsidRPr="00F05689">
        <w:t>L</w:t>
      </w:r>
      <w:r w:rsidR="00C52080" w:rsidRPr="00F05689">
        <w:t>earning and career planning starts you thinking about who you are and what you want in life, career and work</w:t>
      </w:r>
      <w:r w:rsidR="00D6717B" w:rsidRPr="00F05689">
        <w:t>.</w:t>
      </w:r>
      <w:r w:rsidR="00E428D2" w:rsidRPr="00F05689">
        <w:t xml:space="preserve"> </w:t>
      </w:r>
    </w:p>
    <w:p w:rsidR="00C52080" w:rsidRDefault="00D43620" w:rsidP="009504B8">
      <w:pPr>
        <w:pStyle w:val="ListBullet"/>
      </w:pPr>
      <w:r>
        <w:t>I</w:t>
      </w:r>
      <w:r w:rsidR="00D6717B">
        <w:t>t'</w:t>
      </w:r>
      <w:r w:rsidR="00C52080">
        <w:t xml:space="preserve">s about developing </w:t>
      </w:r>
      <w:r w:rsidR="00D6717B">
        <w:t>self-awareness</w:t>
      </w:r>
      <w:r w:rsidR="00C52080">
        <w:t xml:space="preserve"> and explorin</w:t>
      </w:r>
      <w:r w:rsidR="00D6717B">
        <w:t xml:space="preserve">g possibilities, </w:t>
      </w:r>
      <w:r w:rsidR="00C52080">
        <w:t>not about deciding your future</w:t>
      </w:r>
      <w:r w:rsidR="00D6717B">
        <w:t>.</w:t>
      </w:r>
    </w:p>
    <w:p w:rsidR="00C52080" w:rsidRDefault="00D43620" w:rsidP="009504B8">
      <w:pPr>
        <w:pStyle w:val="ListBullet"/>
      </w:pPr>
      <w:r>
        <w:t>I</w:t>
      </w:r>
      <w:r w:rsidR="00C52080">
        <w:t>t will help you select subjects for next year and beyond</w:t>
      </w:r>
      <w:r w:rsidR="00D6717B">
        <w:t>.</w:t>
      </w:r>
    </w:p>
    <w:p w:rsidR="00C52080" w:rsidRDefault="00D43620" w:rsidP="009504B8">
      <w:pPr>
        <w:pStyle w:val="ListBullet"/>
      </w:pPr>
      <w:r>
        <w:t>I</w:t>
      </w:r>
      <w:r w:rsidR="00C52080">
        <w:t xml:space="preserve">t will help the school understand and help you </w:t>
      </w:r>
      <w:r w:rsidR="003C43B5">
        <w:t xml:space="preserve">to </w:t>
      </w:r>
      <w:r w:rsidR="00C52080">
        <w:t>achieve your goals</w:t>
      </w:r>
      <w:r w:rsidR="00D6717B">
        <w:t>.</w:t>
      </w:r>
      <w:r w:rsidR="003C43B5">
        <w:br/>
      </w:r>
    </w:p>
    <w:tbl>
      <w:tblPr>
        <w:tblW w:w="0" w:type="auto"/>
        <w:tblInd w:w="85" w:type="dxa"/>
        <w:tblCellMar>
          <w:top w:w="113" w:type="dxa"/>
          <w:left w:w="0" w:type="dxa"/>
          <w:right w:w="113" w:type="dxa"/>
        </w:tblCellMar>
        <w:tblLook w:val="04A0" w:firstRow="1" w:lastRow="0" w:firstColumn="1" w:lastColumn="0" w:noHBand="0" w:noVBand="1"/>
      </w:tblPr>
      <w:tblGrid>
        <w:gridCol w:w="5811"/>
        <w:gridCol w:w="3168"/>
      </w:tblGrid>
      <w:tr w:rsidR="00950E70" w:rsidRPr="00950E70" w:rsidTr="00C3498C">
        <w:tc>
          <w:tcPr>
            <w:tcW w:w="5869" w:type="dxa"/>
            <w:shd w:val="clear" w:color="auto" w:fill="auto"/>
          </w:tcPr>
          <w:p w:rsidR="00950E70" w:rsidRPr="000F111F" w:rsidRDefault="00950E70" w:rsidP="00135F67">
            <w:pPr>
              <w:pStyle w:val="Heading5"/>
              <w:ind w:right="171"/>
            </w:pPr>
            <w:r w:rsidRPr="000F111F">
              <w:t>Possible activities</w:t>
            </w:r>
          </w:p>
        </w:tc>
        <w:tc>
          <w:tcPr>
            <w:tcW w:w="3195" w:type="dxa"/>
            <w:tcBorders>
              <w:bottom w:val="dotted" w:sz="8" w:space="0" w:color="auto"/>
            </w:tcBorders>
            <w:shd w:val="clear" w:color="auto" w:fill="auto"/>
          </w:tcPr>
          <w:p w:rsidR="00950E70" w:rsidRPr="000F111F" w:rsidRDefault="00D96238" w:rsidP="00F46307">
            <w:pPr>
              <w:pStyle w:val="Heading5"/>
            </w:pPr>
            <w:r w:rsidRPr="000F111F">
              <w:t xml:space="preserve"> </w:t>
            </w:r>
            <w:r w:rsidR="00950E70" w:rsidRPr="000F111F">
              <w:t>Possible resources</w:t>
            </w:r>
          </w:p>
        </w:tc>
      </w:tr>
      <w:tr w:rsidR="00950E70" w:rsidRPr="00E81D27" w:rsidTr="00C3498C">
        <w:tc>
          <w:tcPr>
            <w:tcW w:w="5869" w:type="dxa"/>
            <w:shd w:val="clear" w:color="auto" w:fill="auto"/>
          </w:tcPr>
          <w:p w:rsidR="00950E70" w:rsidRPr="00F05689" w:rsidRDefault="00950E70" w:rsidP="00135F67">
            <w:pPr>
              <w:pStyle w:val="ListBullet"/>
              <w:ind w:right="171"/>
            </w:pPr>
            <w:r w:rsidRPr="00F05689">
              <w:t xml:space="preserve">Review students' perceptions of what a career is. Explore the relationships between the term and other words like </w:t>
            </w:r>
            <w:r w:rsidR="00BE35A9" w:rsidRPr="00F05689">
              <w:t xml:space="preserve">learning, work, </w:t>
            </w:r>
            <w:r w:rsidRPr="00F05689">
              <w:t xml:space="preserve">profession, employment, job, trade, entrepreneur, </w:t>
            </w:r>
            <w:r w:rsidR="00505EAA" w:rsidRPr="00F05689">
              <w:t xml:space="preserve">full-time parenting, </w:t>
            </w:r>
            <w:r w:rsidRPr="00F05689">
              <w:t>etc.</w:t>
            </w:r>
          </w:p>
        </w:tc>
        <w:tc>
          <w:tcPr>
            <w:tcW w:w="3195" w:type="dxa"/>
            <w:tcBorders>
              <w:top w:val="dotted" w:sz="8" w:space="0" w:color="auto"/>
              <w:bottom w:val="dotted" w:sz="8" w:space="0" w:color="auto"/>
            </w:tcBorders>
            <w:shd w:val="clear" w:color="auto" w:fill="auto"/>
          </w:tcPr>
          <w:p w:rsidR="00950E70" w:rsidRPr="00C3498C" w:rsidRDefault="00A41225" w:rsidP="004E48EC">
            <w:pPr>
              <w:pStyle w:val="Tablebullet"/>
            </w:pPr>
            <w:r w:rsidRPr="00C3498C">
              <w:t>Jobs Galore,</w:t>
            </w:r>
            <w:r w:rsidR="00950E70" w:rsidRPr="00C3498C">
              <w:t xml:space="preserve"> </w:t>
            </w:r>
            <w:proofErr w:type="spellStart"/>
            <w:r w:rsidR="00950E70" w:rsidRPr="00C3498C">
              <w:t>pg</w:t>
            </w:r>
            <w:proofErr w:type="spellEnd"/>
            <w:r w:rsidR="00950E70" w:rsidRPr="00C3498C">
              <w:t xml:space="preserve"> 1-2, </w:t>
            </w:r>
            <w:r w:rsidR="003C43B5" w:rsidRPr="00C3498C">
              <w:br/>
            </w:r>
            <w:proofErr w:type="gramStart"/>
            <w:r w:rsidR="00950E70" w:rsidRPr="00C3498C">
              <w:t>What</w:t>
            </w:r>
            <w:proofErr w:type="gramEnd"/>
            <w:r w:rsidR="00950E70" w:rsidRPr="00C3498C">
              <w:t xml:space="preserve"> is a career? </w:t>
            </w:r>
          </w:p>
        </w:tc>
      </w:tr>
      <w:tr w:rsidR="00950E70" w:rsidRPr="00E81D27" w:rsidTr="00C3498C">
        <w:tc>
          <w:tcPr>
            <w:tcW w:w="5869" w:type="dxa"/>
            <w:shd w:val="clear" w:color="auto" w:fill="auto"/>
          </w:tcPr>
          <w:p w:rsidR="00950E70" w:rsidRPr="008C3D7F" w:rsidRDefault="00950E70" w:rsidP="00135F67">
            <w:pPr>
              <w:pStyle w:val="ListBullet"/>
              <w:ind w:right="171"/>
            </w:pPr>
            <w:r w:rsidRPr="008C3D7F">
              <w:t xml:space="preserve">Explain to students how learning and career planning fits in with their lifelong career </w:t>
            </w:r>
            <w:r w:rsidR="00224015" w:rsidRPr="008C3D7F">
              <w:t>manage</w:t>
            </w:r>
            <w:r w:rsidRPr="008C3D7F">
              <w:t>ment. Introduce the three aspects to career management: Know y</w:t>
            </w:r>
            <w:r w:rsidR="0043508E" w:rsidRPr="008C3D7F">
              <w:t xml:space="preserve">ourself, Explore opportunities, </w:t>
            </w:r>
            <w:r w:rsidR="00BE35A9">
              <w:t>Decide and a</w:t>
            </w:r>
            <w:r w:rsidRPr="008C3D7F">
              <w:t>ct.</w:t>
            </w:r>
          </w:p>
        </w:tc>
        <w:tc>
          <w:tcPr>
            <w:tcW w:w="3195" w:type="dxa"/>
            <w:tcBorders>
              <w:top w:val="dotted" w:sz="8" w:space="0" w:color="auto"/>
              <w:bottom w:val="dotted" w:sz="8" w:space="0" w:color="auto"/>
            </w:tcBorders>
            <w:shd w:val="clear" w:color="auto" w:fill="auto"/>
          </w:tcPr>
          <w:p w:rsidR="00950E70" w:rsidRPr="00C3498C" w:rsidRDefault="005D45E6" w:rsidP="004E48EC">
            <w:pPr>
              <w:pStyle w:val="Tablebullet"/>
            </w:pPr>
            <w:r>
              <w:t xml:space="preserve">Explore and compare, </w:t>
            </w:r>
            <w:proofErr w:type="spellStart"/>
            <w:r>
              <w:t>pg</w:t>
            </w:r>
            <w:proofErr w:type="spellEnd"/>
            <w:r>
              <w:t xml:space="preserve"> 3, Career management is …</w:t>
            </w:r>
          </w:p>
        </w:tc>
      </w:tr>
      <w:tr w:rsidR="00950E70" w:rsidRPr="00E81D27" w:rsidTr="00C3498C">
        <w:trPr>
          <w:trHeight w:val="472"/>
        </w:trPr>
        <w:tc>
          <w:tcPr>
            <w:tcW w:w="5869" w:type="dxa"/>
            <w:shd w:val="clear" w:color="auto" w:fill="auto"/>
          </w:tcPr>
          <w:p w:rsidR="00A41225" w:rsidRPr="008C3D7F" w:rsidRDefault="00950E70" w:rsidP="00135F67">
            <w:pPr>
              <w:pStyle w:val="ListBullet"/>
              <w:ind w:right="171"/>
            </w:pPr>
            <w:r w:rsidRPr="008C3D7F">
              <w:t xml:space="preserve">Discuss how we all need to have a picture of where we would like to be when we start planning anything.  Invite students to create a </w:t>
            </w:r>
            <w:r w:rsidR="00BE11B8" w:rsidRPr="008C3D7F">
              <w:t xml:space="preserve">simple </w:t>
            </w:r>
            <w:r w:rsidRPr="008C3D7F">
              <w:t xml:space="preserve">picture of </w:t>
            </w:r>
            <w:r w:rsidR="00BE35A9">
              <w:t xml:space="preserve">what they </w:t>
            </w:r>
            <w:r w:rsidRPr="008C3D7F">
              <w:t>would like their lives to be at a future time.</w:t>
            </w:r>
          </w:p>
        </w:tc>
        <w:tc>
          <w:tcPr>
            <w:tcW w:w="3195" w:type="dxa"/>
            <w:tcBorders>
              <w:top w:val="dotted" w:sz="8" w:space="0" w:color="auto"/>
              <w:bottom w:val="dotted" w:sz="8" w:space="0" w:color="auto"/>
            </w:tcBorders>
            <w:shd w:val="clear" w:color="auto" w:fill="auto"/>
          </w:tcPr>
          <w:p w:rsidR="00950E70" w:rsidRPr="00C3498C" w:rsidRDefault="00A41225" w:rsidP="004E48EC">
            <w:pPr>
              <w:pStyle w:val="Tablebullet"/>
            </w:pPr>
            <w:r w:rsidRPr="00C3498C">
              <w:t xml:space="preserve">Explore and compare, </w:t>
            </w:r>
            <w:proofErr w:type="spellStart"/>
            <w:r w:rsidRPr="00C3498C">
              <w:t>pg</w:t>
            </w:r>
            <w:proofErr w:type="spellEnd"/>
            <w:r w:rsidRPr="00C3498C">
              <w:t xml:space="preserve"> 3-4,</w:t>
            </w:r>
            <w:r w:rsidR="00950E70" w:rsidRPr="00C3498C">
              <w:t xml:space="preserve"> </w:t>
            </w:r>
            <w:r w:rsidR="003C43B5" w:rsidRPr="00C3498C">
              <w:br/>
            </w:r>
            <w:r w:rsidR="00950E70" w:rsidRPr="00C3498C">
              <w:t>My Life now; How I w</w:t>
            </w:r>
            <w:r w:rsidR="00681B33" w:rsidRPr="00C3498C">
              <w:t>ould like my life to be in …</w:t>
            </w:r>
          </w:p>
        </w:tc>
      </w:tr>
    </w:tbl>
    <w:p w:rsidR="00521F79" w:rsidRDefault="00521F79" w:rsidP="009504B8">
      <w:pPr>
        <w:pStyle w:val="Heading1"/>
      </w:pPr>
      <w:r>
        <w:br w:type="page"/>
      </w:r>
      <w:bookmarkStart w:id="20" w:name="_Toc310342476"/>
      <w:bookmarkStart w:id="21" w:name="_Toc310354390"/>
      <w:bookmarkStart w:id="22" w:name="_Toc320791265"/>
      <w:r>
        <w:t>Know yourself</w:t>
      </w:r>
      <w:bookmarkEnd w:id="20"/>
      <w:bookmarkEnd w:id="21"/>
      <w:bookmarkEnd w:id="22"/>
    </w:p>
    <w:p w:rsidR="00AF2586" w:rsidRDefault="00AF2586" w:rsidP="00F46307">
      <w:pPr>
        <w:pStyle w:val="Heading3"/>
      </w:pPr>
      <w:r>
        <w:t>About this section</w:t>
      </w:r>
    </w:p>
    <w:p w:rsidR="00224015" w:rsidRDefault="00FA7FC7" w:rsidP="009504B8">
      <w:pPr>
        <w:pStyle w:val="BodyText"/>
      </w:pPr>
      <w:r>
        <w:t xml:space="preserve">Reviews students' understanding of themselves and </w:t>
      </w:r>
      <w:r w:rsidR="00BA20C6">
        <w:t>helps them conne</w:t>
      </w:r>
      <w:r w:rsidR="002A7A01">
        <w:t>ct skill development to subjects.</w:t>
      </w:r>
    </w:p>
    <w:p w:rsidR="00AF2586" w:rsidRDefault="00AF2586" w:rsidP="00F46307">
      <w:pPr>
        <w:pStyle w:val="Heading3"/>
      </w:pPr>
      <w:r>
        <w:t>Prior learning</w:t>
      </w:r>
    </w:p>
    <w:p w:rsidR="00AF2586" w:rsidRDefault="0043508E" w:rsidP="009504B8">
      <w:pPr>
        <w:pStyle w:val="BodyText"/>
      </w:pPr>
      <w:r>
        <w:t>Many y</w:t>
      </w:r>
      <w:r w:rsidR="00AF2586">
        <w:t xml:space="preserve">ear 9 and 10 students will have taken part in planned and unplanned activities that have helped develop their understanding </w:t>
      </w:r>
      <w:r w:rsidR="00E52245">
        <w:t xml:space="preserve">of their </w:t>
      </w:r>
      <w:r w:rsidR="00D11F2C">
        <w:t xml:space="preserve">key competencies, </w:t>
      </w:r>
      <w:r w:rsidR="00E52245">
        <w:t>personal qualities, abilities and strengths</w:t>
      </w:r>
      <w:r w:rsidR="00AF2586">
        <w:t xml:space="preserve">. </w:t>
      </w:r>
      <w:r w:rsidR="00E52245">
        <w:t xml:space="preserve">Students </w:t>
      </w:r>
      <w:r w:rsidR="00EA6189">
        <w:t xml:space="preserve">will </w:t>
      </w:r>
      <w:r w:rsidR="00E52245">
        <w:t xml:space="preserve">be less familiar with skills and </w:t>
      </w:r>
      <w:r w:rsidR="004B7F4B">
        <w:t xml:space="preserve">work </w:t>
      </w:r>
      <w:r w:rsidR="00E52245">
        <w:t>values.</w:t>
      </w:r>
    </w:p>
    <w:p w:rsidR="00F46307" w:rsidRDefault="00F46307" w:rsidP="00F46307">
      <w:pPr>
        <w:pStyle w:val="Heading3"/>
      </w:pPr>
      <w:r>
        <w:t>Learning outcomes</w:t>
      </w:r>
    </w:p>
    <w:tbl>
      <w:tblPr>
        <w:tblW w:w="9180" w:type="dxa"/>
        <w:tblCellMar>
          <w:top w:w="57" w:type="dxa"/>
        </w:tblCellMar>
        <w:tblLook w:val="04A0" w:firstRow="1" w:lastRow="0" w:firstColumn="1" w:lastColumn="0" w:noHBand="0" w:noVBand="1"/>
      </w:tblPr>
      <w:tblGrid>
        <w:gridCol w:w="6062"/>
        <w:gridCol w:w="3118"/>
      </w:tblGrid>
      <w:tr w:rsidR="00552C14" w:rsidRPr="00F46307" w:rsidTr="00873AF8">
        <w:trPr>
          <w:trHeight w:val="454"/>
        </w:trPr>
        <w:tc>
          <w:tcPr>
            <w:tcW w:w="6062" w:type="dxa"/>
            <w:tcBorders>
              <w:bottom w:val="single" w:sz="12" w:space="0" w:color="D9D9D9"/>
            </w:tcBorders>
            <w:shd w:val="clear" w:color="auto" w:fill="auto"/>
          </w:tcPr>
          <w:p w:rsidR="00552C14" w:rsidRPr="00F46307" w:rsidRDefault="00552C14" w:rsidP="00135F67">
            <w:pPr>
              <w:pStyle w:val="BodyText"/>
              <w:ind w:right="34"/>
              <w:rPr>
                <w:i/>
              </w:rPr>
            </w:pPr>
            <w:r w:rsidRPr="00F46307">
              <w:rPr>
                <w:i/>
              </w:rPr>
              <w:t>Career learning outcomes</w:t>
            </w:r>
          </w:p>
        </w:tc>
        <w:tc>
          <w:tcPr>
            <w:tcW w:w="3118" w:type="dxa"/>
            <w:tcBorders>
              <w:bottom w:val="single" w:sz="12" w:space="0" w:color="D9D9D9"/>
            </w:tcBorders>
            <w:shd w:val="clear" w:color="auto" w:fill="auto"/>
          </w:tcPr>
          <w:p w:rsidR="00552C14" w:rsidRPr="00F46307" w:rsidRDefault="00552C14" w:rsidP="00F46307">
            <w:pPr>
              <w:pStyle w:val="BodyText"/>
              <w:rPr>
                <w:i/>
              </w:rPr>
            </w:pPr>
            <w:r w:rsidRPr="00F46307">
              <w:rPr>
                <w:i/>
              </w:rPr>
              <w:t xml:space="preserve">Key competencies </w:t>
            </w:r>
          </w:p>
        </w:tc>
      </w:tr>
      <w:tr w:rsidR="00552C14" w:rsidTr="00873AF8">
        <w:trPr>
          <w:trHeight w:val="1574"/>
        </w:trPr>
        <w:tc>
          <w:tcPr>
            <w:tcW w:w="6062" w:type="dxa"/>
            <w:tcBorders>
              <w:top w:val="single" w:sz="12" w:space="0" w:color="D9D9D9"/>
              <w:bottom w:val="single" w:sz="12" w:space="0" w:color="D9D9D9"/>
            </w:tcBorders>
            <w:shd w:val="clear" w:color="auto" w:fill="auto"/>
          </w:tcPr>
          <w:p w:rsidR="00552C14" w:rsidRPr="000F111F" w:rsidRDefault="00552C14" w:rsidP="00135F67">
            <w:pPr>
              <w:pStyle w:val="BodyText"/>
              <w:ind w:right="34"/>
            </w:pPr>
            <w:r w:rsidRPr="000F111F">
              <w:t>Demonstrate knowledge and understanding of their qualities, skills, values and career interests.</w:t>
            </w:r>
          </w:p>
          <w:p w:rsidR="00552C14" w:rsidRPr="000F111F" w:rsidRDefault="00552C14" w:rsidP="00135F67">
            <w:pPr>
              <w:pStyle w:val="BodyText"/>
              <w:ind w:right="34"/>
            </w:pPr>
            <w:r w:rsidRPr="000F111F">
              <w:t>Demonstrate an awareness of things that could help or hinder the development of their capabilities and career interests.</w:t>
            </w:r>
          </w:p>
        </w:tc>
        <w:tc>
          <w:tcPr>
            <w:tcW w:w="3118" w:type="dxa"/>
            <w:tcBorders>
              <w:top w:val="single" w:sz="12" w:space="0" w:color="D9D9D9"/>
              <w:bottom w:val="single" w:sz="12" w:space="0" w:color="D9D9D9"/>
            </w:tcBorders>
            <w:shd w:val="clear" w:color="auto" w:fill="auto"/>
          </w:tcPr>
          <w:p w:rsidR="00552C14" w:rsidRPr="000F111F" w:rsidRDefault="00552C14" w:rsidP="009504B8">
            <w:pPr>
              <w:pStyle w:val="BodyText"/>
            </w:pPr>
            <w:r w:rsidRPr="000F111F">
              <w:t>managing self</w:t>
            </w:r>
          </w:p>
          <w:p w:rsidR="00552C14" w:rsidRPr="000F111F" w:rsidRDefault="00552C14" w:rsidP="009504B8">
            <w:pPr>
              <w:pStyle w:val="BodyText"/>
            </w:pPr>
            <w:r w:rsidRPr="000F111F">
              <w:t>thinking</w:t>
            </w:r>
            <w:r w:rsidRPr="000F111F">
              <w:br/>
            </w:r>
          </w:p>
          <w:p w:rsidR="00552C14" w:rsidRPr="000F111F" w:rsidRDefault="00552C14" w:rsidP="009504B8">
            <w:pPr>
              <w:pStyle w:val="BodyText"/>
            </w:pPr>
          </w:p>
        </w:tc>
      </w:tr>
    </w:tbl>
    <w:p w:rsidR="00F46307" w:rsidRDefault="008F538D" w:rsidP="00171A92">
      <w:pPr>
        <w:pStyle w:val="Heading3"/>
        <w:spacing w:before="0"/>
      </w:pPr>
      <w:r>
        <w:br w:type="page"/>
      </w:r>
      <w:r w:rsidR="008A2B9C">
        <w:t>Student worksheets used in this section</w:t>
      </w:r>
    </w:p>
    <w:p w:rsidR="00C324D4" w:rsidRDefault="009222C7" w:rsidP="00C324D4">
      <w:pPr>
        <w:pStyle w:val="Heading3"/>
      </w:pPr>
      <w:bookmarkStart w:id="23" w:name="_Toc310354391"/>
      <w:r>
        <w:rPr>
          <w:noProof/>
          <w:lang w:eastAsia="en-NZ"/>
        </w:rPr>
        <w:drawing>
          <wp:anchor distT="0" distB="0" distL="114300" distR="114300" simplePos="0" relativeHeight="251650048" behindDoc="0" locked="0" layoutInCell="1" allowOverlap="1">
            <wp:simplePos x="0" y="0"/>
            <wp:positionH relativeFrom="margin">
              <wp:posOffset>3060700</wp:posOffset>
            </wp:positionH>
            <wp:positionV relativeFrom="margin">
              <wp:posOffset>4641215</wp:posOffset>
            </wp:positionV>
            <wp:extent cx="2874010" cy="4064635"/>
            <wp:effectExtent l="0" t="0" r="2540" b="0"/>
            <wp:wrapTopAndBottom/>
            <wp:docPr id="33" name="Picture 33" descr="My achie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y achievement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4010" cy="4064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49024" behindDoc="0" locked="0" layoutInCell="1" allowOverlap="1">
            <wp:simplePos x="0" y="0"/>
            <wp:positionH relativeFrom="margin">
              <wp:posOffset>-71755</wp:posOffset>
            </wp:positionH>
            <wp:positionV relativeFrom="margin">
              <wp:posOffset>4641215</wp:posOffset>
            </wp:positionV>
            <wp:extent cx="2874010" cy="4064635"/>
            <wp:effectExtent l="0" t="0" r="2540" b="0"/>
            <wp:wrapTopAndBottom/>
            <wp:docPr id="32" name="Picture 32" descr="My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y valu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4010" cy="4064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48000" behindDoc="0" locked="0" layoutInCell="1" allowOverlap="1">
            <wp:simplePos x="0" y="0"/>
            <wp:positionH relativeFrom="margin">
              <wp:posOffset>3060700</wp:posOffset>
            </wp:positionH>
            <wp:positionV relativeFrom="margin">
              <wp:posOffset>575945</wp:posOffset>
            </wp:positionV>
            <wp:extent cx="2874010" cy="4064635"/>
            <wp:effectExtent l="0" t="0" r="2540" b="0"/>
            <wp:wrapTopAndBottom/>
            <wp:docPr id="31" name="Picture 31" descr="My personal qu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y personal qualiti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4010" cy="4064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46976" behindDoc="0" locked="0" layoutInCell="1" allowOverlap="1">
            <wp:simplePos x="0" y="0"/>
            <wp:positionH relativeFrom="margin">
              <wp:posOffset>-71755</wp:posOffset>
            </wp:positionH>
            <wp:positionV relativeFrom="margin">
              <wp:posOffset>575945</wp:posOffset>
            </wp:positionV>
            <wp:extent cx="2874010" cy="4064635"/>
            <wp:effectExtent l="0" t="0" r="2540" b="0"/>
            <wp:wrapTopAndBottom/>
            <wp:docPr id="30" name="Picture 30" descr="My inter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y interes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4010" cy="406463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307">
        <w:br w:type="page"/>
      </w:r>
      <w:r w:rsidR="00C324D4">
        <w:t xml:space="preserve">Student worksheets used in this </w:t>
      </w:r>
      <w:proofErr w:type="gramStart"/>
      <w:r w:rsidR="00C324D4">
        <w:t>section</w:t>
      </w:r>
      <w:r w:rsidR="00171A92">
        <w:t xml:space="preserve">  (</w:t>
      </w:r>
      <w:proofErr w:type="gramEnd"/>
      <w:r w:rsidR="00171A92">
        <w:t>continue</w:t>
      </w:r>
      <w:r w:rsidR="009B76EC">
        <w:t>d</w:t>
      </w:r>
      <w:r w:rsidR="00171A92">
        <w:t>)</w:t>
      </w:r>
    </w:p>
    <w:p w:rsidR="000F4BA1" w:rsidRDefault="009222C7" w:rsidP="00C324D4">
      <w:pPr>
        <w:pStyle w:val="Heading3"/>
      </w:pPr>
      <w:r>
        <w:rPr>
          <w:noProof/>
          <w:lang w:eastAsia="en-NZ"/>
        </w:rPr>
        <w:drawing>
          <wp:anchor distT="0" distB="0" distL="114300" distR="114300" simplePos="0" relativeHeight="251653120" behindDoc="0" locked="0" layoutInCell="1" allowOverlap="1">
            <wp:simplePos x="0" y="0"/>
            <wp:positionH relativeFrom="margin">
              <wp:posOffset>-71755</wp:posOffset>
            </wp:positionH>
            <wp:positionV relativeFrom="margin">
              <wp:posOffset>4641215</wp:posOffset>
            </wp:positionV>
            <wp:extent cx="2874010" cy="4064635"/>
            <wp:effectExtent l="0" t="0" r="2540" b="0"/>
            <wp:wrapSquare wrapText="right"/>
            <wp:docPr id="37" name="Picture 37" descr="Examples of learning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xamples of learning skill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4010" cy="4064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52096" behindDoc="0" locked="0" layoutInCell="1" allowOverlap="1">
            <wp:simplePos x="0" y="0"/>
            <wp:positionH relativeFrom="margin">
              <wp:posOffset>3060700</wp:posOffset>
            </wp:positionH>
            <wp:positionV relativeFrom="margin">
              <wp:posOffset>575945</wp:posOffset>
            </wp:positionV>
            <wp:extent cx="2874010" cy="4064635"/>
            <wp:effectExtent l="0" t="0" r="2540" b="0"/>
            <wp:wrapTopAndBottom/>
            <wp:docPr id="36" name="Picture 36" descr="Skills I enjoy 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kills I enjoy us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4010" cy="4064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51072" behindDoc="0" locked="0" layoutInCell="1" allowOverlap="1">
            <wp:simplePos x="0" y="0"/>
            <wp:positionH relativeFrom="margin">
              <wp:posOffset>-71755</wp:posOffset>
            </wp:positionH>
            <wp:positionV relativeFrom="margin">
              <wp:posOffset>575945</wp:posOffset>
            </wp:positionV>
            <wp:extent cx="2874010" cy="4064635"/>
            <wp:effectExtent l="0" t="0" r="2540" b="0"/>
            <wp:wrapTopAndBottom/>
            <wp:docPr id="35" name="Picture 35" descr="What are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hat are skill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4010" cy="4064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6B13" w:rsidRDefault="00BA6B13" w:rsidP="000F4BA1">
      <w:pPr>
        <w:pStyle w:val="Heading3"/>
        <w:rPr>
          <w:rStyle w:val="BodyTextChar"/>
          <w:b w:val="0"/>
        </w:rPr>
      </w:pPr>
    </w:p>
    <w:p w:rsidR="00BA6B13" w:rsidRDefault="00BA6B13" w:rsidP="000F4BA1">
      <w:pPr>
        <w:pStyle w:val="Heading3"/>
        <w:rPr>
          <w:rStyle w:val="BodyTextChar"/>
          <w:b w:val="0"/>
        </w:rPr>
      </w:pPr>
    </w:p>
    <w:p w:rsidR="00DC1C8E" w:rsidRPr="00DC1C8E" w:rsidRDefault="000F4BA1" w:rsidP="00DC1C8E">
      <w:pPr>
        <w:pStyle w:val="BodyText"/>
      </w:pPr>
      <w:r w:rsidRPr="00DC1C8E">
        <w:t>Th</w:t>
      </w:r>
      <w:r w:rsidR="009120D5">
        <w:t xml:space="preserve">ere are four </w:t>
      </w:r>
      <w:r w:rsidR="00425911">
        <w:t xml:space="preserve">other </w:t>
      </w:r>
      <w:r w:rsidRPr="00DC1C8E">
        <w:t>Examples of learning skills worksheets</w:t>
      </w:r>
      <w:r w:rsidR="00BE6A72">
        <w:t xml:space="preserve"> that follow this page</w:t>
      </w:r>
      <w:r w:rsidR="00E430E2" w:rsidRPr="00DC1C8E">
        <w:t>.</w:t>
      </w:r>
    </w:p>
    <w:p w:rsidR="00612D4D" w:rsidRPr="00CF3BCF" w:rsidRDefault="00C324D4" w:rsidP="00DC1C8E">
      <w:pPr>
        <w:pStyle w:val="Heading2"/>
        <w:rPr>
          <w:rStyle w:val="Heading2Char"/>
        </w:rPr>
      </w:pPr>
      <w:r w:rsidRPr="00DC1C8E">
        <w:br w:type="page"/>
      </w:r>
      <w:bookmarkStart w:id="24" w:name="_Toc320791266"/>
      <w:r w:rsidR="00612D4D" w:rsidRPr="00DC1C8E">
        <w:rPr>
          <w:rStyle w:val="Heading2Char"/>
        </w:rPr>
        <w:t>Setting the scene</w:t>
      </w:r>
      <w:bookmarkEnd w:id="23"/>
      <w:bookmarkEnd w:id="24"/>
    </w:p>
    <w:p w:rsidR="00612D4D" w:rsidRDefault="003C43B5" w:rsidP="00F46307">
      <w:pPr>
        <w:pStyle w:val="Heading6"/>
      </w:pPr>
      <w:r>
        <w:t>Key messages</w:t>
      </w:r>
    </w:p>
    <w:p w:rsidR="00FA7FC7" w:rsidRPr="00FA7FC7" w:rsidRDefault="00FA7FC7" w:rsidP="009504B8">
      <w:pPr>
        <w:pStyle w:val="ListBullet"/>
      </w:pPr>
      <w:r>
        <w:t xml:space="preserve">If you are going to make decisions that are right for you, then you need to think about all the </w:t>
      </w:r>
      <w:r w:rsidR="009B5B97">
        <w:t>things that make you 'you': what you enjoy, what you are good at, what's important to you, etc.</w:t>
      </w:r>
    </w:p>
    <w:tbl>
      <w:tblPr>
        <w:tblW w:w="0" w:type="auto"/>
        <w:tblCellMar>
          <w:top w:w="113" w:type="dxa"/>
          <w:left w:w="0" w:type="dxa"/>
          <w:right w:w="113" w:type="dxa"/>
        </w:tblCellMar>
        <w:tblLook w:val="04A0" w:firstRow="1" w:lastRow="0" w:firstColumn="1" w:lastColumn="0" w:noHBand="0" w:noVBand="1"/>
      </w:tblPr>
      <w:tblGrid>
        <w:gridCol w:w="5928"/>
        <w:gridCol w:w="3136"/>
      </w:tblGrid>
      <w:tr w:rsidR="0043508E" w:rsidRPr="00950E70" w:rsidTr="008C615C">
        <w:tc>
          <w:tcPr>
            <w:tcW w:w="6003" w:type="dxa"/>
            <w:shd w:val="clear" w:color="auto" w:fill="auto"/>
          </w:tcPr>
          <w:p w:rsidR="0043508E" w:rsidRPr="000F111F" w:rsidRDefault="0043508E" w:rsidP="00873AF8">
            <w:pPr>
              <w:pStyle w:val="Heading5"/>
            </w:pPr>
            <w:r w:rsidRPr="000F111F">
              <w:t>Possible activities</w:t>
            </w:r>
          </w:p>
        </w:tc>
        <w:tc>
          <w:tcPr>
            <w:tcW w:w="3174" w:type="dxa"/>
            <w:shd w:val="clear" w:color="auto" w:fill="auto"/>
          </w:tcPr>
          <w:p w:rsidR="0043508E" w:rsidRPr="000F111F" w:rsidRDefault="00D96238" w:rsidP="00873AF8">
            <w:pPr>
              <w:pStyle w:val="Heading5"/>
            </w:pPr>
            <w:r w:rsidRPr="000F111F">
              <w:t xml:space="preserve"> </w:t>
            </w:r>
            <w:r w:rsidR="0043508E" w:rsidRPr="000F111F">
              <w:t>Possible resources</w:t>
            </w:r>
          </w:p>
        </w:tc>
      </w:tr>
      <w:tr w:rsidR="0043508E" w:rsidRPr="00E81D27" w:rsidTr="008C615C">
        <w:tc>
          <w:tcPr>
            <w:tcW w:w="6003" w:type="dxa"/>
            <w:shd w:val="clear" w:color="auto" w:fill="auto"/>
          </w:tcPr>
          <w:p w:rsidR="0043508E" w:rsidRDefault="0043508E" w:rsidP="009504B8">
            <w:pPr>
              <w:pStyle w:val="ListBullet"/>
            </w:pPr>
            <w:r>
              <w:t>Ask students about times in the past when they have been encouraged to think about themselves: about what they like, what they are good at, skills they want to develop, etc.</w:t>
            </w:r>
          </w:p>
        </w:tc>
        <w:tc>
          <w:tcPr>
            <w:tcW w:w="3174" w:type="dxa"/>
            <w:tcBorders>
              <w:bottom w:val="dotted" w:sz="8" w:space="0" w:color="auto"/>
            </w:tcBorders>
            <w:shd w:val="clear" w:color="auto" w:fill="auto"/>
          </w:tcPr>
          <w:p w:rsidR="0043508E" w:rsidRPr="000F111F" w:rsidRDefault="0043508E" w:rsidP="009504B8">
            <w:pPr>
              <w:pStyle w:val="BodyText"/>
            </w:pPr>
          </w:p>
        </w:tc>
      </w:tr>
      <w:tr w:rsidR="0043508E" w:rsidRPr="00950E70" w:rsidTr="008C615C">
        <w:tc>
          <w:tcPr>
            <w:tcW w:w="6003" w:type="dxa"/>
            <w:shd w:val="clear" w:color="auto" w:fill="auto"/>
          </w:tcPr>
          <w:p w:rsidR="0043508E" w:rsidRDefault="0043508E" w:rsidP="009504B8">
            <w:pPr>
              <w:pStyle w:val="ListBullet"/>
            </w:pPr>
            <w:r>
              <w:t>Discuss what it means to 'know yourself' and why it is important in career decisions.</w:t>
            </w:r>
          </w:p>
        </w:tc>
        <w:tc>
          <w:tcPr>
            <w:tcW w:w="3174" w:type="dxa"/>
            <w:tcBorders>
              <w:top w:val="dotted" w:sz="8" w:space="0" w:color="auto"/>
              <w:bottom w:val="dotted" w:sz="8" w:space="0" w:color="auto"/>
            </w:tcBorders>
            <w:shd w:val="clear" w:color="auto" w:fill="auto"/>
          </w:tcPr>
          <w:p w:rsidR="0043508E" w:rsidRDefault="0043508E" w:rsidP="004E48EC">
            <w:pPr>
              <w:pStyle w:val="Tablebullet"/>
            </w:pPr>
            <w:r>
              <w:t xml:space="preserve">Jobs Galore, pg4, </w:t>
            </w:r>
            <w:r w:rsidR="008C3D7F">
              <w:br/>
            </w:r>
            <w:r>
              <w:t>Know yourself</w:t>
            </w:r>
          </w:p>
        </w:tc>
      </w:tr>
      <w:tr w:rsidR="0043508E" w:rsidRPr="00E81D27" w:rsidTr="008C615C">
        <w:tc>
          <w:tcPr>
            <w:tcW w:w="6003" w:type="dxa"/>
            <w:shd w:val="clear" w:color="auto" w:fill="auto"/>
          </w:tcPr>
          <w:p w:rsidR="0043508E" w:rsidRPr="00E81D27" w:rsidRDefault="0043508E" w:rsidP="009504B8">
            <w:pPr>
              <w:pStyle w:val="ListBullet"/>
              <w:rPr>
                <w:i/>
                <w:iCs/>
              </w:rPr>
            </w:pPr>
            <w:r>
              <w:t>Use stories of colleagues, yourself, or people you know to illustrate how ‘knowing yourself’ led on to fields of training, etc.</w:t>
            </w:r>
          </w:p>
        </w:tc>
        <w:tc>
          <w:tcPr>
            <w:tcW w:w="3174" w:type="dxa"/>
            <w:tcBorders>
              <w:top w:val="dotted" w:sz="8" w:space="0" w:color="auto"/>
            </w:tcBorders>
            <w:shd w:val="clear" w:color="auto" w:fill="auto"/>
          </w:tcPr>
          <w:p w:rsidR="0043508E" w:rsidRPr="000F111F" w:rsidRDefault="0043508E" w:rsidP="009504B8">
            <w:pPr>
              <w:pStyle w:val="BodyText"/>
            </w:pPr>
          </w:p>
        </w:tc>
      </w:tr>
      <w:tr w:rsidR="0043508E" w:rsidRPr="00950E70" w:rsidTr="008C615C">
        <w:tc>
          <w:tcPr>
            <w:tcW w:w="6003" w:type="dxa"/>
            <w:shd w:val="clear" w:color="auto" w:fill="auto"/>
          </w:tcPr>
          <w:p w:rsidR="0043508E" w:rsidRDefault="0043508E" w:rsidP="009504B8">
            <w:pPr>
              <w:pStyle w:val="ListBullet"/>
            </w:pPr>
            <w:r>
              <w:t>Brainstorm questions that people ask to find out what others are like.</w:t>
            </w:r>
          </w:p>
        </w:tc>
        <w:tc>
          <w:tcPr>
            <w:tcW w:w="3174" w:type="dxa"/>
            <w:shd w:val="clear" w:color="auto" w:fill="auto"/>
          </w:tcPr>
          <w:p w:rsidR="0043508E" w:rsidRPr="000F111F" w:rsidRDefault="0043508E" w:rsidP="009504B8">
            <w:pPr>
              <w:pStyle w:val="BodyText"/>
            </w:pPr>
          </w:p>
        </w:tc>
      </w:tr>
    </w:tbl>
    <w:p w:rsidR="00CD1199" w:rsidRDefault="00CD1199" w:rsidP="009504B8">
      <w:pPr>
        <w:pStyle w:val="BodyText"/>
      </w:pPr>
      <w:bookmarkStart w:id="25" w:name="_Toc310354392"/>
    </w:p>
    <w:p w:rsidR="00C17E6D" w:rsidRDefault="00C17E6D" w:rsidP="009504B8">
      <w:pPr>
        <w:pStyle w:val="BodyText"/>
      </w:pPr>
    </w:p>
    <w:p w:rsidR="007A574A" w:rsidRDefault="004724C2" w:rsidP="00F46307">
      <w:pPr>
        <w:pStyle w:val="Heading2"/>
      </w:pPr>
      <w:r>
        <w:br w:type="page"/>
      </w:r>
      <w:bookmarkStart w:id="26" w:name="_Toc320791267"/>
      <w:r w:rsidR="007A574A">
        <w:t>Students identify their interests</w:t>
      </w:r>
      <w:bookmarkEnd w:id="25"/>
      <w:bookmarkEnd w:id="26"/>
    </w:p>
    <w:p w:rsidR="007A574A" w:rsidRDefault="003C43B5" w:rsidP="00F46307">
      <w:pPr>
        <w:pStyle w:val="Heading6"/>
      </w:pPr>
      <w:r>
        <w:t>Key messages</w:t>
      </w:r>
    </w:p>
    <w:p w:rsidR="007A574A" w:rsidRPr="005656B5" w:rsidRDefault="00D43620" w:rsidP="009504B8">
      <w:pPr>
        <w:pStyle w:val="ListBullet"/>
      </w:pPr>
      <w:r>
        <w:t>Y</w:t>
      </w:r>
      <w:r w:rsidR="007A574A" w:rsidRPr="005656B5">
        <w:t>our interests are the things you enjoy doing. People enjoy their work more if they are doing something they are interested in</w:t>
      </w:r>
      <w:r w:rsidR="00BA3B1C">
        <w:t>.</w:t>
      </w:r>
    </w:p>
    <w:p w:rsidR="007A574A" w:rsidRDefault="00D43620" w:rsidP="009504B8">
      <w:pPr>
        <w:pStyle w:val="ListBullet"/>
      </w:pPr>
      <w:r>
        <w:t>Y</w:t>
      </w:r>
      <w:r w:rsidR="007A574A">
        <w:t>our interests now may not be your interests later. You may develop new interests or come to realise you enjoy things you didn't think you would</w:t>
      </w:r>
      <w:r w:rsidR="00BA3B1C">
        <w:t>.</w:t>
      </w:r>
    </w:p>
    <w:tbl>
      <w:tblPr>
        <w:tblW w:w="0" w:type="auto"/>
        <w:tblCellMar>
          <w:top w:w="113" w:type="dxa"/>
          <w:left w:w="0" w:type="dxa"/>
          <w:right w:w="113" w:type="dxa"/>
        </w:tblCellMar>
        <w:tblLook w:val="04A0" w:firstRow="1" w:lastRow="0" w:firstColumn="1" w:lastColumn="0" w:noHBand="0" w:noVBand="1"/>
      </w:tblPr>
      <w:tblGrid>
        <w:gridCol w:w="5937"/>
        <w:gridCol w:w="3127"/>
      </w:tblGrid>
      <w:tr w:rsidR="00243DD9" w:rsidRPr="00950E70" w:rsidTr="008C615C">
        <w:trPr>
          <w:cantSplit/>
          <w:tblHeader/>
        </w:trPr>
        <w:tc>
          <w:tcPr>
            <w:tcW w:w="6007" w:type="dxa"/>
            <w:shd w:val="clear" w:color="auto" w:fill="auto"/>
          </w:tcPr>
          <w:p w:rsidR="00243DD9" w:rsidRPr="000F111F" w:rsidRDefault="00243DD9" w:rsidP="00873AF8">
            <w:pPr>
              <w:pStyle w:val="Heading5"/>
            </w:pPr>
            <w:r w:rsidRPr="000F111F">
              <w:t>Possible activities</w:t>
            </w:r>
          </w:p>
        </w:tc>
        <w:tc>
          <w:tcPr>
            <w:tcW w:w="3170" w:type="dxa"/>
            <w:shd w:val="clear" w:color="auto" w:fill="auto"/>
          </w:tcPr>
          <w:p w:rsidR="00243DD9" w:rsidRPr="000F111F" w:rsidRDefault="00D96238" w:rsidP="00873AF8">
            <w:pPr>
              <w:pStyle w:val="Heading5"/>
            </w:pPr>
            <w:r w:rsidRPr="000F111F">
              <w:t xml:space="preserve"> </w:t>
            </w:r>
            <w:r w:rsidR="00243DD9" w:rsidRPr="000F111F">
              <w:t>Possible resources</w:t>
            </w:r>
          </w:p>
        </w:tc>
      </w:tr>
      <w:tr w:rsidR="00243DD9" w:rsidRPr="00E81D27" w:rsidTr="00CD1199">
        <w:trPr>
          <w:trHeight w:val="1913"/>
        </w:trPr>
        <w:tc>
          <w:tcPr>
            <w:tcW w:w="6007" w:type="dxa"/>
            <w:shd w:val="clear" w:color="auto" w:fill="auto"/>
          </w:tcPr>
          <w:p w:rsidR="00243DD9" w:rsidRDefault="00243DD9" w:rsidP="009504B8">
            <w:pPr>
              <w:pStyle w:val="ListBullet"/>
            </w:pPr>
            <w:r>
              <w:t>Students brainstorm things that they enjoy doing at home, at school, at work and in the community. Examples:</w:t>
            </w:r>
          </w:p>
          <w:p w:rsidR="00243DD9" w:rsidRDefault="00243DD9" w:rsidP="009504B8">
            <w:pPr>
              <w:pStyle w:val="Tablebullet1"/>
            </w:pPr>
            <w:r>
              <w:t>watching law dramas</w:t>
            </w:r>
          </w:p>
          <w:p w:rsidR="00243DD9" w:rsidRDefault="00243DD9" w:rsidP="009504B8">
            <w:pPr>
              <w:pStyle w:val="Tablebullet1"/>
            </w:pPr>
            <w:r>
              <w:t>experimenting with recipes</w:t>
            </w:r>
          </w:p>
          <w:p w:rsidR="00243DD9" w:rsidRDefault="008C3D7F" w:rsidP="009504B8">
            <w:pPr>
              <w:pStyle w:val="Tablebullet1"/>
            </w:pPr>
            <w:proofErr w:type="gramStart"/>
            <w:r>
              <w:t>wondering</w:t>
            </w:r>
            <w:proofErr w:type="gramEnd"/>
            <w:r>
              <w:t xml:space="preserve"> how machines work.</w:t>
            </w:r>
          </w:p>
        </w:tc>
        <w:tc>
          <w:tcPr>
            <w:tcW w:w="3170" w:type="dxa"/>
            <w:shd w:val="clear" w:color="auto" w:fill="auto"/>
          </w:tcPr>
          <w:p w:rsidR="00243DD9" w:rsidRPr="000F111F" w:rsidRDefault="00243DD9" w:rsidP="00D96238">
            <w:pPr>
              <w:pStyle w:val="BodyText"/>
            </w:pPr>
          </w:p>
        </w:tc>
      </w:tr>
      <w:tr w:rsidR="008C3D7F" w:rsidRPr="00E81D27" w:rsidTr="00CD1199">
        <w:tc>
          <w:tcPr>
            <w:tcW w:w="6007" w:type="dxa"/>
            <w:shd w:val="clear" w:color="auto" w:fill="auto"/>
          </w:tcPr>
          <w:p w:rsidR="008C3D7F" w:rsidRPr="00C3498C" w:rsidRDefault="008C3D7F" w:rsidP="009504B8">
            <w:pPr>
              <w:pStyle w:val="Listalert"/>
            </w:pPr>
            <w:r w:rsidRPr="00C3498C">
              <w:t xml:space="preserve">If students begin with general ideas, </w:t>
            </w:r>
            <w:proofErr w:type="spellStart"/>
            <w:r w:rsidR="00312120">
              <w:t>eg</w:t>
            </w:r>
            <w:proofErr w:type="spellEnd"/>
            <w:r w:rsidR="00312120">
              <w:t>,</w:t>
            </w:r>
            <w:r w:rsidRPr="00C3498C">
              <w:t xml:space="preserve"> ‘watching TV’, use questions to elicit more detail, </w:t>
            </w:r>
            <w:proofErr w:type="spellStart"/>
            <w:r w:rsidR="00312120">
              <w:t>eg</w:t>
            </w:r>
            <w:proofErr w:type="spellEnd"/>
            <w:r w:rsidR="00312120">
              <w:t>,</w:t>
            </w:r>
            <w:r w:rsidRPr="00C3498C">
              <w:t xml:space="preserve"> ‘What kind of TV do you like watching?’</w:t>
            </w:r>
          </w:p>
        </w:tc>
        <w:tc>
          <w:tcPr>
            <w:tcW w:w="3170" w:type="dxa"/>
            <w:shd w:val="clear" w:color="auto" w:fill="auto"/>
          </w:tcPr>
          <w:p w:rsidR="008C3D7F" w:rsidRPr="000F111F" w:rsidRDefault="008C3D7F" w:rsidP="00D96238">
            <w:pPr>
              <w:pStyle w:val="BodyText"/>
            </w:pPr>
          </w:p>
        </w:tc>
      </w:tr>
      <w:tr w:rsidR="008C3D7F" w:rsidRPr="00E81D27" w:rsidTr="008C615C">
        <w:trPr>
          <w:cantSplit/>
        </w:trPr>
        <w:tc>
          <w:tcPr>
            <w:tcW w:w="6007" w:type="dxa"/>
            <w:shd w:val="clear" w:color="auto" w:fill="auto"/>
          </w:tcPr>
          <w:p w:rsidR="008C3D7F" w:rsidRDefault="008C3D7F" w:rsidP="00873AF8">
            <w:pPr>
              <w:pStyle w:val="ListBullet"/>
            </w:pPr>
            <w:r>
              <w:t xml:space="preserve">In groups or as a class </w:t>
            </w:r>
            <w:proofErr w:type="gramStart"/>
            <w:r>
              <w:t>students</w:t>
            </w:r>
            <w:proofErr w:type="gramEnd"/>
            <w:r>
              <w:t xml:space="preserve"> think of ways they could group the things they </w:t>
            </w:r>
            <w:r w:rsidR="00873AF8">
              <w:t xml:space="preserve">enjoy </w:t>
            </w:r>
            <w:r>
              <w:t>and name these groups. Discuss how grouping things can help us see the similarities and differences between them.</w:t>
            </w:r>
          </w:p>
        </w:tc>
        <w:tc>
          <w:tcPr>
            <w:tcW w:w="3170" w:type="dxa"/>
            <w:shd w:val="clear" w:color="auto" w:fill="auto"/>
          </w:tcPr>
          <w:p w:rsidR="008C3D7F" w:rsidRPr="000F111F" w:rsidRDefault="008C3D7F" w:rsidP="00D96238">
            <w:pPr>
              <w:pStyle w:val="BodyText"/>
            </w:pPr>
          </w:p>
        </w:tc>
      </w:tr>
      <w:tr w:rsidR="00BE183E" w:rsidRPr="00E81D27" w:rsidTr="00CD1199">
        <w:tc>
          <w:tcPr>
            <w:tcW w:w="6007" w:type="dxa"/>
            <w:shd w:val="clear" w:color="auto" w:fill="auto"/>
          </w:tcPr>
          <w:p w:rsidR="00BE183E" w:rsidRDefault="00BE183E" w:rsidP="00BE183E">
            <w:pPr>
              <w:pStyle w:val="ListBullet"/>
            </w:pPr>
            <w:r>
              <w:t>Students look at one way of categorising interests and order the groupings to reflect their individual interests.</w:t>
            </w:r>
          </w:p>
        </w:tc>
        <w:tc>
          <w:tcPr>
            <w:tcW w:w="3170" w:type="dxa"/>
            <w:shd w:val="clear" w:color="auto" w:fill="auto"/>
          </w:tcPr>
          <w:p w:rsidR="00BE183E" w:rsidRPr="000F111F" w:rsidRDefault="00BE183E" w:rsidP="004E48EC">
            <w:pPr>
              <w:pStyle w:val="Tablebullet"/>
            </w:pPr>
            <w:r>
              <w:t xml:space="preserve">Explore and Compare, </w:t>
            </w:r>
            <w:proofErr w:type="spellStart"/>
            <w:r>
              <w:t>pg</w:t>
            </w:r>
            <w:proofErr w:type="spellEnd"/>
            <w:r>
              <w:t xml:space="preserve"> 7, </w:t>
            </w:r>
            <w:r w:rsidR="00840E24">
              <w:br/>
            </w:r>
            <w:r>
              <w:t>My interests</w:t>
            </w:r>
          </w:p>
        </w:tc>
      </w:tr>
      <w:tr w:rsidR="008C3D7F" w:rsidRPr="00E81D27" w:rsidTr="00CD1199">
        <w:tc>
          <w:tcPr>
            <w:tcW w:w="6007" w:type="dxa"/>
            <w:shd w:val="clear" w:color="auto" w:fill="auto"/>
          </w:tcPr>
          <w:p w:rsidR="008C3D7F" w:rsidRDefault="008C3D7F" w:rsidP="009504B8">
            <w:pPr>
              <w:pStyle w:val="ListBullet"/>
            </w:pPr>
            <w:r>
              <w:t>Each student identifies the things they do that interest them most and writes these in the My Interests section of their learning and career plan.</w:t>
            </w:r>
          </w:p>
        </w:tc>
        <w:tc>
          <w:tcPr>
            <w:tcW w:w="3170" w:type="dxa"/>
            <w:shd w:val="clear" w:color="auto" w:fill="auto"/>
          </w:tcPr>
          <w:p w:rsidR="008C3D7F" w:rsidRPr="000F111F" w:rsidRDefault="008C3D7F" w:rsidP="00D96238">
            <w:pPr>
              <w:pStyle w:val="BodyText"/>
            </w:pPr>
          </w:p>
        </w:tc>
      </w:tr>
      <w:tr w:rsidR="00E3526A" w:rsidRPr="00E81D27" w:rsidTr="00CD1199">
        <w:tc>
          <w:tcPr>
            <w:tcW w:w="6007" w:type="dxa"/>
            <w:shd w:val="clear" w:color="auto" w:fill="auto"/>
          </w:tcPr>
          <w:p w:rsidR="00E3526A" w:rsidRPr="00A41225" w:rsidRDefault="00E3526A" w:rsidP="009504B8">
            <w:pPr>
              <w:pStyle w:val="Listalert"/>
            </w:pPr>
            <w:r w:rsidRPr="00A41225">
              <w:t>Look for students who find it difficult to choose a few top interests and work with them to refine or group their ideas</w:t>
            </w:r>
          </w:p>
        </w:tc>
        <w:tc>
          <w:tcPr>
            <w:tcW w:w="3170" w:type="dxa"/>
            <w:tcBorders>
              <w:left w:val="nil"/>
            </w:tcBorders>
            <w:shd w:val="clear" w:color="auto" w:fill="auto"/>
          </w:tcPr>
          <w:p w:rsidR="00E3526A" w:rsidRPr="000F111F" w:rsidRDefault="00E3526A" w:rsidP="00D96238">
            <w:pPr>
              <w:pStyle w:val="BodyText"/>
            </w:pPr>
          </w:p>
        </w:tc>
      </w:tr>
    </w:tbl>
    <w:p w:rsidR="00E3526A" w:rsidRDefault="00E3526A" w:rsidP="009504B8">
      <w:pPr>
        <w:pStyle w:val="BodyText"/>
      </w:pPr>
      <w:bookmarkStart w:id="27" w:name="_Toc310354393"/>
    </w:p>
    <w:p w:rsidR="007A574A" w:rsidRDefault="004724C2" w:rsidP="00F46307">
      <w:pPr>
        <w:pStyle w:val="Heading2"/>
      </w:pPr>
      <w:r>
        <w:br w:type="page"/>
      </w:r>
      <w:bookmarkStart w:id="28" w:name="_Toc320791268"/>
      <w:r w:rsidR="007A574A">
        <w:t>Students identify their personal qualities</w:t>
      </w:r>
      <w:bookmarkEnd w:id="27"/>
      <w:bookmarkEnd w:id="28"/>
    </w:p>
    <w:p w:rsidR="007A574A" w:rsidRDefault="003C43B5" w:rsidP="00F46307">
      <w:pPr>
        <w:pStyle w:val="Heading6"/>
      </w:pPr>
      <w:r>
        <w:t>Key messages</w:t>
      </w:r>
    </w:p>
    <w:p w:rsidR="007A574A" w:rsidRDefault="00D43620" w:rsidP="009504B8">
      <w:pPr>
        <w:pStyle w:val="ListBullet"/>
      </w:pPr>
      <w:r>
        <w:t>P</w:t>
      </w:r>
      <w:r w:rsidR="007A574A">
        <w:t xml:space="preserve">ersonal qualities describe what you are like as a person, </w:t>
      </w:r>
      <w:proofErr w:type="spellStart"/>
      <w:r w:rsidR="00312120">
        <w:t>eg</w:t>
      </w:r>
      <w:proofErr w:type="spellEnd"/>
      <w:r w:rsidR="00312120">
        <w:t>,</w:t>
      </w:r>
      <w:r w:rsidR="007A574A">
        <w:t xml:space="preserve"> I am hard working, </w:t>
      </w:r>
      <w:proofErr w:type="gramStart"/>
      <w:r w:rsidR="007A574A">
        <w:t>my</w:t>
      </w:r>
      <w:proofErr w:type="gramEnd"/>
      <w:r w:rsidR="007A574A">
        <w:t xml:space="preserve"> friend is generous</w:t>
      </w:r>
      <w:r w:rsidR="00804AA4">
        <w:t>.</w:t>
      </w:r>
    </w:p>
    <w:p w:rsidR="00243DD9" w:rsidRDefault="00D43620" w:rsidP="009504B8">
      <w:pPr>
        <w:pStyle w:val="ListBullet"/>
      </w:pPr>
      <w:r>
        <w:t>E</w:t>
      </w:r>
      <w:r w:rsidR="007A574A">
        <w:t>mployers look for people with the personal qualities that suit the job. When you apply for a job, you need to highlight how you meet their requirements</w:t>
      </w:r>
      <w:r w:rsidR="00804AA4">
        <w:t>.</w:t>
      </w:r>
    </w:p>
    <w:tbl>
      <w:tblPr>
        <w:tblW w:w="0" w:type="auto"/>
        <w:tblCellMar>
          <w:top w:w="113" w:type="dxa"/>
          <w:left w:w="0" w:type="dxa"/>
          <w:right w:w="113" w:type="dxa"/>
        </w:tblCellMar>
        <w:tblLook w:val="04A0" w:firstRow="1" w:lastRow="0" w:firstColumn="1" w:lastColumn="0" w:noHBand="0" w:noVBand="1"/>
      </w:tblPr>
      <w:tblGrid>
        <w:gridCol w:w="5879"/>
        <w:gridCol w:w="3185"/>
      </w:tblGrid>
      <w:tr w:rsidR="00243DD9" w:rsidRPr="00950E70" w:rsidTr="00C17E6D">
        <w:trPr>
          <w:tblHeader/>
        </w:trPr>
        <w:tc>
          <w:tcPr>
            <w:tcW w:w="5954" w:type="dxa"/>
            <w:shd w:val="clear" w:color="auto" w:fill="auto"/>
          </w:tcPr>
          <w:p w:rsidR="00243DD9" w:rsidRPr="000F111F" w:rsidRDefault="00243DD9" w:rsidP="00873AF8">
            <w:pPr>
              <w:pStyle w:val="Heading5"/>
            </w:pPr>
            <w:r w:rsidRPr="000F111F">
              <w:t>Possible activities</w:t>
            </w:r>
          </w:p>
        </w:tc>
        <w:tc>
          <w:tcPr>
            <w:tcW w:w="3223" w:type="dxa"/>
            <w:tcBorders>
              <w:bottom w:val="dotted" w:sz="8" w:space="0" w:color="auto"/>
            </w:tcBorders>
            <w:shd w:val="clear" w:color="auto" w:fill="auto"/>
          </w:tcPr>
          <w:p w:rsidR="00243DD9" w:rsidRPr="000F111F" w:rsidRDefault="00D96238" w:rsidP="00873AF8">
            <w:pPr>
              <w:pStyle w:val="Heading5"/>
            </w:pPr>
            <w:r w:rsidRPr="000F111F">
              <w:t xml:space="preserve"> </w:t>
            </w:r>
            <w:r w:rsidR="00243DD9" w:rsidRPr="000F111F">
              <w:t>Possible resources</w:t>
            </w:r>
          </w:p>
        </w:tc>
      </w:tr>
      <w:tr w:rsidR="00EA0BF7" w:rsidRPr="00E81D27" w:rsidTr="008C615C">
        <w:tc>
          <w:tcPr>
            <w:tcW w:w="5954" w:type="dxa"/>
            <w:shd w:val="clear" w:color="auto" w:fill="auto"/>
          </w:tcPr>
          <w:p w:rsidR="00EA0BF7" w:rsidRPr="00CD1199" w:rsidRDefault="00EA0BF7" w:rsidP="009504B8">
            <w:pPr>
              <w:pStyle w:val="ListBullet"/>
            </w:pPr>
            <w:r w:rsidRPr="00CD1199">
              <w:t xml:space="preserve">Use an activity of your choice to check students understand words </w:t>
            </w:r>
            <w:r w:rsidR="00781BC3" w:rsidRPr="00CD1199">
              <w:t xml:space="preserve">that are commonly </w:t>
            </w:r>
            <w:r w:rsidRPr="00CD1199">
              <w:t xml:space="preserve">used to describe </w:t>
            </w:r>
            <w:r w:rsidR="00781BC3" w:rsidRPr="00CD1199">
              <w:t>a person's</w:t>
            </w:r>
            <w:r w:rsidRPr="00CD1199">
              <w:t xml:space="preserve"> qualities. </w:t>
            </w:r>
          </w:p>
        </w:tc>
        <w:tc>
          <w:tcPr>
            <w:tcW w:w="3223" w:type="dxa"/>
            <w:tcBorders>
              <w:top w:val="dotted" w:sz="8" w:space="0" w:color="auto"/>
              <w:bottom w:val="dotted" w:sz="8" w:space="0" w:color="auto"/>
            </w:tcBorders>
            <w:shd w:val="clear" w:color="auto" w:fill="auto"/>
          </w:tcPr>
          <w:p w:rsidR="00EA0BF7" w:rsidRDefault="00EA0BF7" w:rsidP="004E48EC">
            <w:pPr>
              <w:pStyle w:val="Tablebullet"/>
            </w:pPr>
            <w:r w:rsidRPr="00153AE6">
              <w:t xml:space="preserve">In this guide: Activity ideas </w:t>
            </w:r>
            <w:r>
              <w:t>for developing careers language</w:t>
            </w:r>
          </w:p>
        </w:tc>
      </w:tr>
      <w:tr w:rsidR="00E3526A" w:rsidRPr="00950E70" w:rsidTr="008C615C">
        <w:trPr>
          <w:trHeight w:val="1498"/>
        </w:trPr>
        <w:tc>
          <w:tcPr>
            <w:tcW w:w="5954" w:type="dxa"/>
            <w:shd w:val="clear" w:color="auto" w:fill="auto"/>
          </w:tcPr>
          <w:p w:rsidR="00E3526A" w:rsidRPr="00CD1199" w:rsidRDefault="00E3526A" w:rsidP="009504B8">
            <w:pPr>
              <w:pStyle w:val="Listalert"/>
            </w:pPr>
            <w:r w:rsidRPr="00CD1199">
              <w:t>If you have students who are likely to feel uncomfortable deciding what qualities they have, you might want to try a group activity where they describe someone else in the group before going on to think about themselves.</w:t>
            </w:r>
          </w:p>
        </w:tc>
        <w:tc>
          <w:tcPr>
            <w:tcW w:w="3223" w:type="dxa"/>
            <w:tcBorders>
              <w:top w:val="dotted" w:sz="8" w:space="0" w:color="auto"/>
              <w:left w:val="nil"/>
              <w:bottom w:val="dotted" w:sz="8" w:space="0" w:color="auto"/>
            </w:tcBorders>
            <w:shd w:val="clear" w:color="auto" w:fill="auto"/>
          </w:tcPr>
          <w:p w:rsidR="00E3526A" w:rsidRPr="000F111F" w:rsidRDefault="00E3526A" w:rsidP="009504B8">
            <w:pPr>
              <w:pStyle w:val="BodyText"/>
            </w:pPr>
          </w:p>
        </w:tc>
      </w:tr>
      <w:tr w:rsidR="00A41225" w:rsidRPr="00950E70" w:rsidTr="008C615C">
        <w:tc>
          <w:tcPr>
            <w:tcW w:w="5954" w:type="dxa"/>
            <w:shd w:val="clear" w:color="auto" w:fill="auto"/>
          </w:tcPr>
          <w:p w:rsidR="00A41225" w:rsidRDefault="00A41225" w:rsidP="009504B8">
            <w:pPr>
              <w:pStyle w:val="ListBullet"/>
            </w:pPr>
            <w:r>
              <w:t xml:space="preserve">Students look at a list of personal qualities and think about which words describe them. </w:t>
            </w:r>
          </w:p>
        </w:tc>
        <w:tc>
          <w:tcPr>
            <w:tcW w:w="3223" w:type="dxa"/>
            <w:vMerge w:val="restart"/>
            <w:tcBorders>
              <w:top w:val="dotted" w:sz="8" w:space="0" w:color="auto"/>
              <w:bottom w:val="dotted" w:sz="8" w:space="0" w:color="auto"/>
            </w:tcBorders>
            <w:shd w:val="clear" w:color="auto" w:fill="auto"/>
          </w:tcPr>
          <w:p w:rsidR="00A41225" w:rsidRDefault="00A41225" w:rsidP="004E48EC">
            <w:pPr>
              <w:pStyle w:val="Tablebullet"/>
            </w:pPr>
            <w:r w:rsidRPr="00153AE6">
              <w:t>Explore and Compare</w:t>
            </w:r>
            <w:r w:rsidR="00F87912">
              <w:t xml:space="preserve">, </w:t>
            </w:r>
            <w:proofErr w:type="spellStart"/>
            <w:r w:rsidR="00F87912">
              <w:t>pg</w:t>
            </w:r>
            <w:proofErr w:type="spellEnd"/>
            <w:r w:rsidR="00F87912">
              <w:t xml:space="preserve"> 8</w:t>
            </w:r>
            <w:r w:rsidR="005042D1">
              <w:t>,</w:t>
            </w:r>
            <w:r w:rsidRPr="00153AE6">
              <w:t xml:space="preserve"> </w:t>
            </w:r>
            <w:r>
              <w:br/>
              <w:t>My Personal Qualities</w:t>
            </w:r>
          </w:p>
          <w:p w:rsidR="00A41225" w:rsidRPr="00153AE6" w:rsidRDefault="00A41225" w:rsidP="004E48EC">
            <w:pPr>
              <w:pStyle w:val="Tablebullet"/>
            </w:pPr>
            <w:r>
              <w:t>Suitable career s</w:t>
            </w:r>
            <w:r w:rsidRPr="00153AE6">
              <w:t xml:space="preserve">tories </w:t>
            </w:r>
            <w:r>
              <w:t>or profiles</w:t>
            </w:r>
          </w:p>
        </w:tc>
      </w:tr>
      <w:tr w:rsidR="00A41225" w:rsidRPr="00950E70" w:rsidTr="008C615C">
        <w:tc>
          <w:tcPr>
            <w:tcW w:w="5954" w:type="dxa"/>
            <w:shd w:val="clear" w:color="auto" w:fill="auto"/>
          </w:tcPr>
          <w:p w:rsidR="00A41225" w:rsidRDefault="00A41225" w:rsidP="009504B8">
            <w:pPr>
              <w:pStyle w:val="ListBullet"/>
            </w:pPr>
            <w:r>
              <w:t>(optional) Students create a poster to illustrate their personal qualities.</w:t>
            </w:r>
          </w:p>
        </w:tc>
        <w:tc>
          <w:tcPr>
            <w:tcW w:w="3223" w:type="dxa"/>
            <w:vMerge/>
            <w:tcBorders>
              <w:top w:val="dotted" w:sz="8" w:space="0" w:color="auto"/>
              <w:bottom w:val="dotted" w:sz="8" w:space="0" w:color="auto"/>
            </w:tcBorders>
            <w:shd w:val="clear" w:color="auto" w:fill="auto"/>
          </w:tcPr>
          <w:p w:rsidR="00A41225" w:rsidRDefault="00A41225" w:rsidP="004E48EC">
            <w:pPr>
              <w:pStyle w:val="Tablebullet"/>
            </w:pPr>
          </w:p>
        </w:tc>
      </w:tr>
      <w:tr w:rsidR="00A41225" w:rsidRPr="00E81D27" w:rsidTr="008C615C">
        <w:tc>
          <w:tcPr>
            <w:tcW w:w="5954" w:type="dxa"/>
            <w:shd w:val="clear" w:color="auto" w:fill="auto"/>
          </w:tcPr>
          <w:p w:rsidR="00A41225" w:rsidRDefault="00A41225" w:rsidP="009504B8">
            <w:pPr>
              <w:pStyle w:val="ListBullet"/>
            </w:pPr>
            <w:r>
              <w:t>Each student writes their qualities in their learning and career plan.</w:t>
            </w:r>
          </w:p>
        </w:tc>
        <w:tc>
          <w:tcPr>
            <w:tcW w:w="3223" w:type="dxa"/>
            <w:tcBorders>
              <w:top w:val="dotted" w:sz="8" w:space="0" w:color="auto"/>
              <w:bottom w:val="dotted" w:sz="8" w:space="0" w:color="auto"/>
            </w:tcBorders>
            <w:shd w:val="clear" w:color="auto" w:fill="auto"/>
          </w:tcPr>
          <w:p w:rsidR="00A41225" w:rsidRPr="000F111F" w:rsidRDefault="00A41225" w:rsidP="009504B8">
            <w:pPr>
              <w:pStyle w:val="BodyText"/>
            </w:pPr>
          </w:p>
        </w:tc>
      </w:tr>
      <w:tr w:rsidR="00EA0BF7" w:rsidRPr="00E81D27" w:rsidTr="008C615C">
        <w:tc>
          <w:tcPr>
            <w:tcW w:w="5954" w:type="dxa"/>
            <w:shd w:val="clear" w:color="auto" w:fill="auto"/>
          </w:tcPr>
          <w:p w:rsidR="00EA0BF7" w:rsidRDefault="00EA0BF7" w:rsidP="009504B8">
            <w:pPr>
              <w:pStyle w:val="ListBullet"/>
            </w:pPr>
            <w:r>
              <w:t>(extension) Students look at job vacancy advertisements and identify the personal requirements in each and how frequently they occur.</w:t>
            </w:r>
          </w:p>
        </w:tc>
        <w:tc>
          <w:tcPr>
            <w:tcW w:w="3223" w:type="dxa"/>
            <w:tcBorders>
              <w:top w:val="dotted" w:sz="8" w:space="0" w:color="auto"/>
              <w:bottom w:val="dotted" w:sz="8" w:space="0" w:color="auto"/>
            </w:tcBorders>
            <w:shd w:val="clear" w:color="auto" w:fill="auto"/>
          </w:tcPr>
          <w:p w:rsidR="00EA0BF7" w:rsidRDefault="00EA0BF7" w:rsidP="004E48EC">
            <w:pPr>
              <w:pStyle w:val="Tablebullet"/>
            </w:pPr>
            <w:r w:rsidRPr="00153AE6">
              <w:t xml:space="preserve">Job vacancy ads from papers and websites </w:t>
            </w:r>
          </w:p>
        </w:tc>
      </w:tr>
    </w:tbl>
    <w:p w:rsidR="007A574A" w:rsidRDefault="00773643" w:rsidP="00F46307">
      <w:pPr>
        <w:pStyle w:val="Heading2"/>
      </w:pPr>
      <w:bookmarkStart w:id="29" w:name="_Toc310354394"/>
      <w:r>
        <w:br w:type="page"/>
      </w:r>
      <w:bookmarkStart w:id="30" w:name="_Toc320791269"/>
      <w:r w:rsidR="007A574A">
        <w:t>Students identify their developing skills</w:t>
      </w:r>
      <w:bookmarkEnd w:id="29"/>
      <w:bookmarkEnd w:id="30"/>
    </w:p>
    <w:p w:rsidR="007A574A" w:rsidRDefault="003C43B5" w:rsidP="00F46307">
      <w:pPr>
        <w:pStyle w:val="Heading6"/>
      </w:pPr>
      <w:r>
        <w:t>Key messages</w:t>
      </w:r>
    </w:p>
    <w:p w:rsidR="007A574A" w:rsidRDefault="00BA3B1C" w:rsidP="009504B8">
      <w:pPr>
        <w:pStyle w:val="ListBullet"/>
      </w:pPr>
      <w:r>
        <w:t>S</w:t>
      </w:r>
      <w:r w:rsidR="00873AF8">
        <w:t>kills are things you have learned</w:t>
      </w:r>
      <w:r w:rsidR="007A574A">
        <w:t xml:space="preserve"> how to do well. Some are easy to see, </w:t>
      </w:r>
      <w:proofErr w:type="spellStart"/>
      <w:r w:rsidR="00312120">
        <w:t>eg</w:t>
      </w:r>
      <w:proofErr w:type="spellEnd"/>
      <w:r w:rsidR="00312120">
        <w:t>,</w:t>
      </w:r>
      <w:r w:rsidR="007A574A">
        <w:t xml:space="preserve"> I can use a video camera; some are not, </w:t>
      </w:r>
      <w:proofErr w:type="spellStart"/>
      <w:r w:rsidR="00312120">
        <w:t>eg</w:t>
      </w:r>
      <w:proofErr w:type="spellEnd"/>
      <w:r w:rsidR="00312120">
        <w:t>,</w:t>
      </w:r>
      <w:r w:rsidR="007A574A">
        <w:t xml:space="preserve"> I can solve problems</w:t>
      </w:r>
      <w:r>
        <w:t>.</w:t>
      </w:r>
    </w:p>
    <w:p w:rsidR="007A574A" w:rsidRDefault="00BA3B1C" w:rsidP="009504B8">
      <w:pPr>
        <w:pStyle w:val="ListBullet"/>
      </w:pPr>
      <w:r>
        <w:t>Y</w:t>
      </w:r>
      <w:r w:rsidR="007A574A">
        <w:t>ou learn lots of skills in your everyd</w:t>
      </w:r>
      <w:r w:rsidR="006729FB">
        <w:t xml:space="preserve">ay activities at school and out of </w:t>
      </w:r>
      <w:r w:rsidR="007A574A">
        <w:t>school</w:t>
      </w:r>
      <w:r>
        <w:t>.</w:t>
      </w:r>
    </w:p>
    <w:p w:rsidR="007A574A" w:rsidRDefault="00BA3B1C" w:rsidP="009504B8">
      <w:pPr>
        <w:pStyle w:val="ListBullet"/>
        <w:rPr>
          <w:iCs/>
        </w:rPr>
      </w:pPr>
      <w:r>
        <w:t>E</w:t>
      </w:r>
      <w:r w:rsidR="007A574A">
        <w:t>mployers look for people with the skills needed to do the job OR the ability to develop those skills. When you apply for a job, you need to be able to show you have demonstrated these skills or how you can develop them</w:t>
      </w:r>
      <w:r>
        <w:t>.</w:t>
      </w:r>
    </w:p>
    <w:tbl>
      <w:tblPr>
        <w:tblW w:w="0" w:type="auto"/>
        <w:tblCellMar>
          <w:top w:w="113" w:type="dxa"/>
          <w:left w:w="0" w:type="dxa"/>
        </w:tblCellMar>
        <w:tblLook w:val="04A0" w:firstRow="1" w:lastRow="0" w:firstColumn="1" w:lastColumn="0" w:noHBand="0" w:noVBand="1"/>
      </w:tblPr>
      <w:tblGrid>
        <w:gridCol w:w="5876"/>
        <w:gridCol w:w="3188"/>
      </w:tblGrid>
      <w:tr w:rsidR="0025441D" w:rsidRPr="00950E70" w:rsidTr="00C17E6D">
        <w:trPr>
          <w:tblHeader/>
        </w:trPr>
        <w:tc>
          <w:tcPr>
            <w:tcW w:w="5954" w:type="dxa"/>
            <w:shd w:val="clear" w:color="auto" w:fill="auto"/>
          </w:tcPr>
          <w:p w:rsidR="0025441D" w:rsidRPr="000F111F" w:rsidRDefault="0025441D" w:rsidP="00873AF8">
            <w:pPr>
              <w:pStyle w:val="Heading5"/>
            </w:pPr>
            <w:r w:rsidRPr="000F111F">
              <w:t>Possible activities</w:t>
            </w:r>
          </w:p>
        </w:tc>
        <w:tc>
          <w:tcPr>
            <w:tcW w:w="3218" w:type="dxa"/>
            <w:tcBorders>
              <w:bottom w:val="dotted" w:sz="8" w:space="0" w:color="auto"/>
            </w:tcBorders>
            <w:shd w:val="clear" w:color="auto" w:fill="auto"/>
          </w:tcPr>
          <w:p w:rsidR="0025441D" w:rsidRPr="000F111F" w:rsidRDefault="00D96238" w:rsidP="00873AF8">
            <w:pPr>
              <w:pStyle w:val="Heading5"/>
            </w:pPr>
            <w:r w:rsidRPr="000F111F">
              <w:t xml:space="preserve"> </w:t>
            </w:r>
            <w:r w:rsidR="0025441D" w:rsidRPr="000F111F">
              <w:t>Possible resources</w:t>
            </w:r>
          </w:p>
        </w:tc>
      </w:tr>
      <w:tr w:rsidR="0025441D" w:rsidRPr="00E81D27" w:rsidTr="00CD1199">
        <w:trPr>
          <w:cantSplit/>
        </w:trPr>
        <w:tc>
          <w:tcPr>
            <w:tcW w:w="5954" w:type="dxa"/>
            <w:shd w:val="clear" w:color="auto" w:fill="auto"/>
          </w:tcPr>
          <w:p w:rsidR="0025441D" w:rsidRDefault="0025441D" w:rsidP="009504B8">
            <w:pPr>
              <w:pStyle w:val="ListBullet"/>
            </w:pPr>
            <w:r>
              <w:t xml:space="preserve">Students in pairs think of an activity that they enjoy doing and explain to their partner what they would need to do to get better at this activity. </w:t>
            </w:r>
          </w:p>
          <w:p w:rsidR="0025441D" w:rsidRDefault="0025441D" w:rsidP="009504B8">
            <w:pPr>
              <w:pStyle w:val="ListBullet"/>
            </w:pPr>
            <w:r>
              <w:t>Ask some pairs to share their discussions with the rest of the class and lead a discussion on the part played by skills in being good at an activity. Remind pupils that personal qualities are also important.</w:t>
            </w:r>
          </w:p>
        </w:tc>
        <w:tc>
          <w:tcPr>
            <w:tcW w:w="3218" w:type="dxa"/>
            <w:tcBorders>
              <w:top w:val="dotted" w:sz="8" w:space="0" w:color="auto"/>
              <w:bottom w:val="dotted" w:sz="8" w:space="0" w:color="auto"/>
            </w:tcBorders>
            <w:shd w:val="clear" w:color="auto" w:fill="auto"/>
          </w:tcPr>
          <w:p w:rsidR="0025441D" w:rsidRDefault="0025441D" w:rsidP="004E48EC">
            <w:pPr>
              <w:pStyle w:val="Tablebullet"/>
            </w:pPr>
            <w:r w:rsidRPr="00153AE6">
              <w:t>[teacher reference] Understanding ca</w:t>
            </w:r>
            <w:r w:rsidR="00CD1199">
              <w:t>reer education in years 7 and 8,</w:t>
            </w:r>
            <w:r w:rsidR="004E48EC">
              <w:t xml:space="preserve"> </w:t>
            </w:r>
            <w:r w:rsidR="004E48EC">
              <w:br/>
            </w:r>
            <w:proofErr w:type="spellStart"/>
            <w:r w:rsidR="004E48EC">
              <w:t>pg</w:t>
            </w:r>
            <w:proofErr w:type="spellEnd"/>
            <w:r w:rsidR="004E48EC">
              <w:t xml:space="preserve"> </w:t>
            </w:r>
            <w:r w:rsidRPr="00153AE6">
              <w:t>8-9, Engaging students by using their own l</w:t>
            </w:r>
            <w:r>
              <w:t>ives to teach them about skills</w:t>
            </w:r>
          </w:p>
        </w:tc>
      </w:tr>
      <w:tr w:rsidR="001306EB" w:rsidRPr="00950E70" w:rsidTr="00F6106B">
        <w:trPr>
          <w:cantSplit/>
        </w:trPr>
        <w:tc>
          <w:tcPr>
            <w:tcW w:w="5954" w:type="dxa"/>
            <w:shd w:val="clear" w:color="auto" w:fill="auto"/>
          </w:tcPr>
          <w:p w:rsidR="001306EB" w:rsidRDefault="001306EB" w:rsidP="00F6106B">
            <w:pPr>
              <w:pStyle w:val="ListBullet"/>
            </w:pPr>
            <w:r>
              <w:t>Ask students to suggest places and ways they learn skills.</w:t>
            </w:r>
          </w:p>
        </w:tc>
        <w:tc>
          <w:tcPr>
            <w:tcW w:w="3218" w:type="dxa"/>
            <w:tcBorders>
              <w:bottom w:val="dotted" w:sz="8" w:space="0" w:color="auto"/>
            </w:tcBorders>
            <w:shd w:val="clear" w:color="auto" w:fill="auto"/>
          </w:tcPr>
          <w:p w:rsidR="001306EB" w:rsidRDefault="00F2088E" w:rsidP="004E48EC">
            <w:pPr>
              <w:pStyle w:val="Tablebullet"/>
            </w:pPr>
            <w:r>
              <w:t xml:space="preserve">Explore and Compare, </w:t>
            </w:r>
            <w:proofErr w:type="spellStart"/>
            <w:r>
              <w:t>pg</w:t>
            </w:r>
            <w:proofErr w:type="spellEnd"/>
            <w:r>
              <w:t xml:space="preserve"> 11, </w:t>
            </w:r>
            <w:r w:rsidRPr="00153AE6">
              <w:t>Skills</w:t>
            </w:r>
          </w:p>
        </w:tc>
      </w:tr>
      <w:tr w:rsidR="00CD1199" w:rsidRPr="00E81D27" w:rsidTr="00CD1199">
        <w:trPr>
          <w:cantSplit/>
        </w:trPr>
        <w:tc>
          <w:tcPr>
            <w:tcW w:w="5954" w:type="dxa"/>
            <w:shd w:val="clear" w:color="auto" w:fill="auto"/>
          </w:tcPr>
          <w:p w:rsidR="00CD1199" w:rsidRDefault="00CD1199" w:rsidP="009504B8">
            <w:pPr>
              <w:pStyle w:val="Listalert"/>
            </w:pPr>
            <w:r>
              <w:t>Students may not be familiar with the language of skills. It is worth spending some time on developing their understanding of common skill terms.</w:t>
            </w:r>
          </w:p>
        </w:tc>
        <w:tc>
          <w:tcPr>
            <w:tcW w:w="3218" w:type="dxa"/>
            <w:tcBorders>
              <w:top w:val="dotted" w:sz="8" w:space="0" w:color="auto"/>
            </w:tcBorders>
            <w:shd w:val="clear" w:color="auto" w:fill="auto"/>
          </w:tcPr>
          <w:p w:rsidR="00CD1199" w:rsidRPr="00153AE6" w:rsidRDefault="00CD1199" w:rsidP="004E48EC">
            <w:pPr>
              <w:pStyle w:val="Tablebullet"/>
              <w:numPr>
                <w:ilvl w:val="0"/>
                <w:numId w:val="0"/>
              </w:numPr>
              <w:ind w:left="283"/>
            </w:pPr>
          </w:p>
        </w:tc>
      </w:tr>
      <w:tr w:rsidR="0025441D" w:rsidRPr="00950E70" w:rsidTr="00CD1199">
        <w:trPr>
          <w:cantSplit/>
        </w:trPr>
        <w:tc>
          <w:tcPr>
            <w:tcW w:w="5954" w:type="dxa"/>
            <w:shd w:val="clear" w:color="auto" w:fill="auto"/>
          </w:tcPr>
          <w:p w:rsidR="0025441D" w:rsidRDefault="0025441D" w:rsidP="008573BB">
            <w:pPr>
              <w:pStyle w:val="ListBullet"/>
            </w:pPr>
            <w:r>
              <w:t xml:space="preserve">Students </w:t>
            </w:r>
            <w:r w:rsidR="008573BB">
              <w:t xml:space="preserve">look at a list of transferable skills they are developing at school and work out which they enjoy and what subjects can help them to develop them. </w:t>
            </w:r>
          </w:p>
        </w:tc>
        <w:tc>
          <w:tcPr>
            <w:tcW w:w="3218" w:type="dxa"/>
            <w:tcBorders>
              <w:top w:val="dotted" w:sz="8" w:space="0" w:color="auto"/>
              <w:bottom w:val="dotted" w:sz="8" w:space="0" w:color="auto"/>
            </w:tcBorders>
            <w:shd w:val="clear" w:color="auto" w:fill="auto"/>
          </w:tcPr>
          <w:p w:rsidR="0025441D" w:rsidRDefault="00F2088E" w:rsidP="004E48EC">
            <w:pPr>
              <w:pStyle w:val="Tablebullet"/>
            </w:pPr>
            <w:r>
              <w:t xml:space="preserve">Explore and Compare, </w:t>
            </w:r>
            <w:proofErr w:type="spellStart"/>
            <w:r w:rsidR="00F87912">
              <w:t>pg</w:t>
            </w:r>
            <w:proofErr w:type="spellEnd"/>
            <w:r w:rsidR="00F87912">
              <w:t xml:space="preserve"> 12</w:t>
            </w:r>
            <w:r w:rsidR="006729FB">
              <w:t>, Skills I enjoy using,</w:t>
            </w:r>
            <w:r w:rsidR="008573BB">
              <w:t xml:space="preserve"> </w:t>
            </w:r>
            <w:proofErr w:type="spellStart"/>
            <w:r w:rsidR="00F87912">
              <w:t>pg</w:t>
            </w:r>
            <w:proofErr w:type="spellEnd"/>
            <w:r w:rsidR="00F87912">
              <w:t xml:space="preserve"> 13-16</w:t>
            </w:r>
            <w:r>
              <w:t>,</w:t>
            </w:r>
            <w:r w:rsidR="00CD1199">
              <w:t xml:space="preserve"> </w:t>
            </w:r>
            <w:r w:rsidR="0025441D" w:rsidRPr="00153AE6">
              <w:t xml:space="preserve">Skills </w:t>
            </w:r>
            <w:r>
              <w:t>at school</w:t>
            </w:r>
            <w:r w:rsidR="00090024">
              <w:t xml:space="preserve"> </w:t>
            </w:r>
          </w:p>
        </w:tc>
      </w:tr>
      <w:tr w:rsidR="00AB3014" w:rsidRPr="00950E70" w:rsidTr="00CD1199">
        <w:trPr>
          <w:cantSplit/>
        </w:trPr>
        <w:tc>
          <w:tcPr>
            <w:tcW w:w="5954" w:type="dxa"/>
            <w:shd w:val="clear" w:color="auto" w:fill="auto"/>
          </w:tcPr>
          <w:p w:rsidR="00AB3014" w:rsidRDefault="00AB3014" w:rsidP="008573BB">
            <w:pPr>
              <w:pStyle w:val="ListBullet"/>
            </w:pPr>
            <w:r>
              <w:t xml:space="preserve">Each student writes their most </w:t>
            </w:r>
            <w:r w:rsidR="008573BB">
              <w:t>enjoyed</w:t>
            </w:r>
            <w:r>
              <w:t xml:space="preserve"> skills in the My Skills section of their learning and career plan.</w:t>
            </w:r>
          </w:p>
        </w:tc>
        <w:tc>
          <w:tcPr>
            <w:tcW w:w="3218" w:type="dxa"/>
            <w:tcBorders>
              <w:top w:val="dotted" w:sz="8" w:space="0" w:color="auto"/>
              <w:bottom w:val="dotted" w:sz="8" w:space="0" w:color="auto"/>
            </w:tcBorders>
            <w:shd w:val="clear" w:color="auto" w:fill="auto"/>
          </w:tcPr>
          <w:p w:rsidR="00AB3014" w:rsidRPr="000F111F" w:rsidRDefault="00AB3014" w:rsidP="009504B8">
            <w:pPr>
              <w:pStyle w:val="BodyText"/>
            </w:pPr>
          </w:p>
        </w:tc>
      </w:tr>
      <w:tr w:rsidR="0025441D" w:rsidRPr="00E81D27" w:rsidTr="00CD1199">
        <w:trPr>
          <w:cantSplit/>
        </w:trPr>
        <w:tc>
          <w:tcPr>
            <w:tcW w:w="5954" w:type="dxa"/>
            <w:shd w:val="clear" w:color="auto" w:fill="auto"/>
          </w:tcPr>
          <w:p w:rsidR="0025441D" w:rsidRDefault="0025441D" w:rsidP="009504B8">
            <w:pPr>
              <w:pStyle w:val="ListBullet"/>
            </w:pPr>
            <w:r>
              <w:t>(extension) In groups stu</w:t>
            </w:r>
            <w:r w:rsidR="00CD1199">
              <w:t>dents look at a number of Kiwi C</w:t>
            </w:r>
            <w:r>
              <w:t>ards and decide which of the skills they are learning in their subjects will be useful to the kiwi in the job they think s/he is doing.</w:t>
            </w:r>
          </w:p>
        </w:tc>
        <w:tc>
          <w:tcPr>
            <w:tcW w:w="3218" w:type="dxa"/>
            <w:tcBorders>
              <w:top w:val="dotted" w:sz="8" w:space="0" w:color="auto"/>
              <w:bottom w:val="dotted" w:sz="8" w:space="0" w:color="auto"/>
            </w:tcBorders>
            <w:shd w:val="clear" w:color="auto" w:fill="auto"/>
          </w:tcPr>
          <w:p w:rsidR="0025441D" w:rsidRDefault="0025441D" w:rsidP="004E48EC">
            <w:pPr>
              <w:pStyle w:val="Tablebullet"/>
            </w:pPr>
            <w:r w:rsidRPr="00CD1199">
              <w:t>Kiwi Cards (downloadable pages or the cards themselves i</w:t>
            </w:r>
            <w:r w:rsidR="006729FB">
              <w:t xml:space="preserve">f </w:t>
            </w:r>
            <w:r w:rsidRPr="00CD1199">
              <w:t>you have them</w:t>
            </w:r>
            <w:r w:rsidRPr="00153AE6">
              <w:t>)</w:t>
            </w:r>
          </w:p>
        </w:tc>
      </w:tr>
    </w:tbl>
    <w:p w:rsidR="0025441D" w:rsidRPr="00153AE6" w:rsidRDefault="0025441D" w:rsidP="009504B8">
      <w:pPr>
        <w:pStyle w:val="BodyText"/>
      </w:pPr>
    </w:p>
    <w:p w:rsidR="007A574A" w:rsidRDefault="00773643" w:rsidP="00F46307">
      <w:pPr>
        <w:pStyle w:val="Heading2"/>
      </w:pPr>
      <w:bookmarkStart w:id="31" w:name="_Toc310354395"/>
      <w:r>
        <w:br w:type="page"/>
      </w:r>
      <w:bookmarkStart w:id="32" w:name="_Toc320791270"/>
      <w:r w:rsidR="007A574A">
        <w:t>Students identify their values</w:t>
      </w:r>
      <w:bookmarkEnd w:id="31"/>
      <w:bookmarkEnd w:id="32"/>
    </w:p>
    <w:p w:rsidR="00F46307" w:rsidRDefault="00F46307" w:rsidP="00F46307">
      <w:pPr>
        <w:pStyle w:val="Heading6"/>
      </w:pPr>
      <w:r>
        <w:t>Key messages</w:t>
      </w:r>
    </w:p>
    <w:p w:rsidR="007A574A" w:rsidRDefault="006D2D32" w:rsidP="00262DB4">
      <w:pPr>
        <w:pStyle w:val="ListBullet"/>
      </w:pPr>
      <w:r>
        <w:t>V</w:t>
      </w:r>
      <w:r w:rsidR="007A574A">
        <w:t>alues are the things you believe in and the things that are important to you. They shape the way you want to live your life</w:t>
      </w:r>
      <w:r>
        <w:t>.</w:t>
      </w:r>
    </w:p>
    <w:p w:rsidR="007A574A" w:rsidRDefault="006D2D32" w:rsidP="009504B8">
      <w:pPr>
        <w:pStyle w:val="ListBullet"/>
      </w:pPr>
      <w:r>
        <w:t>Y</w:t>
      </w:r>
      <w:r w:rsidR="007A574A">
        <w:t>ou need to think about how your values will fit with any job or workplace you are considering. If they do fit, you are more likely to enjoy your work and your life outside work</w:t>
      </w:r>
      <w:r>
        <w:t>.</w:t>
      </w:r>
    </w:p>
    <w:tbl>
      <w:tblPr>
        <w:tblW w:w="0" w:type="auto"/>
        <w:tblCellMar>
          <w:top w:w="113" w:type="dxa"/>
          <w:left w:w="0" w:type="dxa"/>
        </w:tblCellMar>
        <w:tblLook w:val="04A0" w:firstRow="1" w:lastRow="0" w:firstColumn="1" w:lastColumn="0" w:noHBand="0" w:noVBand="1"/>
      </w:tblPr>
      <w:tblGrid>
        <w:gridCol w:w="5881"/>
        <w:gridCol w:w="3183"/>
      </w:tblGrid>
      <w:tr w:rsidR="00B06E5B" w:rsidRPr="00950E70" w:rsidTr="008C615C">
        <w:trPr>
          <w:cantSplit/>
          <w:tblHeader/>
        </w:trPr>
        <w:tc>
          <w:tcPr>
            <w:tcW w:w="5954" w:type="dxa"/>
            <w:shd w:val="clear" w:color="auto" w:fill="auto"/>
          </w:tcPr>
          <w:p w:rsidR="00B06E5B" w:rsidRPr="000F111F" w:rsidRDefault="00B06E5B" w:rsidP="00873AF8">
            <w:pPr>
              <w:pStyle w:val="Heading5"/>
            </w:pPr>
            <w:r w:rsidRPr="000F111F">
              <w:t>Possible activities</w:t>
            </w:r>
          </w:p>
        </w:tc>
        <w:tc>
          <w:tcPr>
            <w:tcW w:w="3218" w:type="dxa"/>
            <w:shd w:val="clear" w:color="auto" w:fill="auto"/>
          </w:tcPr>
          <w:p w:rsidR="00B06E5B" w:rsidRPr="000F111F" w:rsidRDefault="00D96238" w:rsidP="00873AF8">
            <w:pPr>
              <w:pStyle w:val="Heading5"/>
            </w:pPr>
            <w:r w:rsidRPr="000F111F">
              <w:t xml:space="preserve"> </w:t>
            </w:r>
            <w:r w:rsidR="00B06E5B" w:rsidRPr="000F111F">
              <w:t>Possible resources</w:t>
            </w:r>
          </w:p>
        </w:tc>
      </w:tr>
      <w:tr w:rsidR="00B06E5B" w:rsidRPr="00E81D27" w:rsidTr="00EF7C7C">
        <w:trPr>
          <w:cantSplit/>
        </w:trPr>
        <w:tc>
          <w:tcPr>
            <w:tcW w:w="5954" w:type="dxa"/>
            <w:shd w:val="clear" w:color="auto" w:fill="auto"/>
          </w:tcPr>
          <w:p w:rsidR="009E7132" w:rsidRDefault="00B06E5B" w:rsidP="009504B8">
            <w:pPr>
              <w:pStyle w:val="ListBullet"/>
            </w:pPr>
            <w:r>
              <w:t>Give students a couple of examples of values</w:t>
            </w:r>
            <w:r w:rsidR="00994275">
              <w:t xml:space="preserve">, </w:t>
            </w:r>
            <w:proofErr w:type="spellStart"/>
            <w:r w:rsidR="00994275">
              <w:t>eg</w:t>
            </w:r>
            <w:proofErr w:type="spellEnd"/>
            <w:r w:rsidR="00994275">
              <w:t xml:space="preserve">, fairness, </w:t>
            </w:r>
            <w:r>
              <w:t>and ask them to explain what values are and to suggest some others they can think of.</w:t>
            </w:r>
            <w:r w:rsidR="009E7132">
              <w:t xml:space="preserve"> </w:t>
            </w:r>
          </w:p>
          <w:p w:rsidR="00B06E5B" w:rsidRDefault="009E7132" w:rsidP="009504B8">
            <w:pPr>
              <w:pStyle w:val="ListBullet"/>
            </w:pPr>
            <w:r>
              <w:t>Choose a couple of the values suggested and explain how these relate to work decisions.</w:t>
            </w:r>
          </w:p>
        </w:tc>
        <w:tc>
          <w:tcPr>
            <w:tcW w:w="3218" w:type="dxa"/>
            <w:tcBorders>
              <w:bottom w:val="dotted" w:sz="8" w:space="0" w:color="auto"/>
            </w:tcBorders>
            <w:shd w:val="clear" w:color="auto" w:fill="auto"/>
          </w:tcPr>
          <w:p w:rsidR="00B06E5B" w:rsidRPr="000F111F" w:rsidRDefault="00B06E5B" w:rsidP="009504B8">
            <w:pPr>
              <w:pStyle w:val="BodyText"/>
            </w:pPr>
          </w:p>
        </w:tc>
      </w:tr>
      <w:tr w:rsidR="00B06E5B" w:rsidRPr="00950E70" w:rsidTr="00EF7C7C">
        <w:trPr>
          <w:cantSplit/>
        </w:trPr>
        <w:tc>
          <w:tcPr>
            <w:tcW w:w="5954" w:type="dxa"/>
            <w:shd w:val="clear" w:color="auto" w:fill="auto"/>
          </w:tcPr>
          <w:p w:rsidR="009E7132" w:rsidRDefault="00994275" w:rsidP="009504B8">
            <w:pPr>
              <w:pStyle w:val="ListBullet"/>
            </w:pPr>
            <w:r>
              <w:t>I</w:t>
            </w:r>
            <w:r w:rsidR="00B06E5B">
              <w:t xml:space="preserve">ntroduce the idea that there are values people have specifically about the kind of work they want to do. </w:t>
            </w:r>
          </w:p>
          <w:p w:rsidR="00B06E5B" w:rsidRDefault="00B06E5B" w:rsidP="009504B8">
            <w:pPr>
              <w:pStyle w:val="ListBullet"/>
            </w:pPr>
            <w:r>
              <w:t>Give students a couple of examples of work values</w:t>
            </w:r>
            <w:r w:rsidR="00FE5DCB">
              <w:t xml:space="preserve">, </w:t>
            </w:r>
            <w:proofErr w:type="spellStart"/>
            <w:r w:rsidR="00FE5DCB">
              <w:t>eg</w:t>
            </w:r>
            <w:proofErr w:type="spellEnd"/>
            <w:r w:rsidR="00FE5DCB">
              <w:t>,</w:t>
            </w:r>
            <w:r w:rsidR="001306EB">
              <w:t xml:space="preserve"> be part of a team</w:t>
            </w:r>
            <w:r w:rsidR="00994275">
              <w:t>,</w:t>
            </w:r>
            <w:r>
              <w:t xml:space="preserve"> and ask them to brainstorm what they think some others might be. </w:t>
            </w:r>
          </w:p>
          <w:p w:rsidR="00B06E5B" w:rsidRDefault="00B06E5B" w:rsidP="009504B8">
            <w:pPr>
              <w:pStyle w:val="ListBullet"/>
            </w:pPr>
            <w:r>
              <w:t>Ask each student to look at a list of values and decide how important each one might be to them when they are thinking about different jobs.</w:t>
            </w:r>
          </w:p>
        </w:tc>
        <w:tc>
          <w:tcPr>
            <w:tcW w:w="3218" w:type="dxa"/>
            <w:tcBorders>
              <w:top w:val="dotted" w:sz="8" w:space="0" w:color="auto"/>
              <w:bottom w:val="dotted" w:sz="8" w:space="0" w:color="auto"/>
            </w:tcBorders>
            <w:shd w:val="clear" w:color="auto" w:fill="auto"/>
          </w:tcPr>
          <w:p w:rsidR="00B06E5B" w:rsidRDefault="004F2338" w:rsidP="004E48EC">
            <w:pPr>
              <w:pStyle w:val="Tablebullet"/>
            </w:pPr>
            <w:r>
              <w:t xml:space="preserve">Explore and Compare, </w:t>
            </w:r>
            <w:proofErr w:type="spellStart"/>
            <w:r>
              <w:t>pg</w:t>
            </w:r>
            <w:proofErr w:type="spellEnd"/>
            <w:r>
              <w:t xml:space="preserve"> 9</w:t>
            </w:r>
            <w:r w:rsidR="008C615C">
              <w:t xml:space="preserve">, </w:t>
            </w:r>
            <w:r w:rsidR="00B06E5B">
              <w:t>My values</w:t>
            </w:r>
          </w:p>
          <w:p w:rsidR="00B06E5B" w:rsidRDefault="009B673B" w:rsidP="004E48EC">
            <w:pPr>
              <w:pStyle w:val="Tablebullet"/>
            </w:pPr>
            <w:r>
              <w:t>[teacher reference] The Real Game</w:t>
            </w:r>
            <w:r w:rsidR="001306EB">
              <w:t>, facilitator’s guide,</w:t>
            </w:r>
            <w:r>
              <w:t xml:space="preserve"> </w:t>
            </w:r>
            <w:r w:rsidR="004E48EC">
              <w:br/>
            </w:r>
            <w:proofErr w:type="spellStart"/>
            <w:r>
              <w:t>p</w:t>
            </w:r>
            <w:r w:rsidR="004E48EC">
              <w:t>g</w:t>
            </w:r>
            <w:proofErr w:type="spellEnd"/>
            <w:r w:rsidR="004E48EC">
              <w:t xml:space="preserve"> </w:t>
            </w:r>
            <w:r>
              <w:t>82, Looking back, Thinking ahead</w:t>
            </w:r>
          </w:p>
        </w:tc>
      </w:tr>
      <w:tr w:rsidR="00CD1199" w:rsidRPr="00E81D27" w:rsidTr="00EF7C7C">
        <w:trPr>
          <w:cantSplit/>
        </w:trPr>
        <w:tc>
          <w:tcPr>
            <w:tcW w:w="5954" w:type="dxa"/>
            <w:shd w:val="clear" w:color="auto" w:fill="auto"/>
          </w:tcPr>
          <w:p w:rsidR="00CD1199" w:rsidRDefault="00CD1199" w:rsidP="001306EB">
            <w:pPr>
              <w:pStyle w:val="Listalert"/>
            </w:pPr>
            <w:r>
              <w:t>Developing a set of values is a developmental task of adolescence. Students may vary in their level of maturity. Early values might be fun, excitement, lots of money; later values might be helping others.</w:t>
            </w:r>
          </w:p>
        </w:tc>
        <w:tc>
          <w:tcPr>
            <w:tcW w:w="3218" w:type="dxa"/>
            <w:tcBorders>
              <w:top w:val="dotted" w:sz="8" w:space="0" w:color="auto"/>
            </w:tcBorders>
            <w:shd w:val="clear" w:color="auto" w:fill="auto"/>
          </w:tcPr>
          <w:p w:rsidR="00CD1199" w:rsidRPr="000F111F" w:rsidRDefault="00CD1199" w:rsidP="009504B8">
            <w:pPr>
              <w:pStyle w:val="BodyText"/>
            </w:pPr>
          </w:p>
        </w:tc>
      </w:tr>
      <w:tr w:rsidR="00B06E5B" w:rsidRPr="00E81D27" w:rsidTr="00EF7C7C">
        <w:trPr>
          <w:cantSplit/>
        </w:trPr>
        <w:tc>
          <w:tcPr>
            <w:tcW w:w="5954" w:type="dxa"/>
            <w:shd w:val="clear" w:color="auto" w:fill="auto"/>
          </w:tcPr>
          <w:p w:rsidR="00B06E5B" w:rsidRPr="00E81D27" w:rsidRDefault="00B06E5B" w:rsidP="009504B8">
            <w:pPr>
              <w:pStyle w:val="ListBullet"/>
              <w:rPr>
                <w:i/>
                <w:iCs/>
              </w:rPr>
            </w:pPr>
            <w:bookmarkStart w:id="33" w:name="OLE_LINK1"/>
            <w:bookmarkStart w:id="34" w:name="OLE_LINK2"/>
            <w:r>
              <w:t>Each student writes the things that are most important to them in the My Values section of their learning and career plan.</w:t>
            </w:r>
            <w:bookmarkEnd w:id="33"/>
            <w:bookmarkEnd w:id="34"/>
          </w:p>
        </w:tc>
        <w:tc>
          <w:tcPr>
            <w:tcW w:w="3218" w:type="dxa"/>
            <w:tcBorders>
              <w:bottom w:val="dotted" w:sz="8" w:space="0" w:color="auto"/>
            </w:tcBorders>
            <w:shd w:val="clear" w:color="auto" w:fill="auto"/>
          </w:tcPr>
          <w:p w:rsidR="00B06E5B" w:rsidRPr="000F111F" w:rsidRDefault="00B06E5B" w:rsidP="009504B8">
            <w:pPr>
              <w:pStyle w:val="BodyText"/>
            </w:pPr>
          </w:p>
        </w:tc>
      </w:tr>
      <w:tr w:rsidR="00B06E5B" w:rsidRPr="00950E70" w:rsidTr="00EF7C7C">
        <w:trPr>
          <w:cantSplit/>
        </w:trPr>
        <w:tc>
          <w:tcPr>
            <w:tcW w:w="5954" w:type="dxa"/>
            <w:shd w:val="clear" w:color="auto" w:fill="auto"/>
          </w:tcPr>
          <w:p w:rsidR="00B06E5B" w:rsidRDefault="00B06E5B" w:rsidP="009504B8">
            <w:pPr>
              <w:pStyle w:val="ListBullet"/>
            </w:pPr>
            <w:r>
              <w:t>(extension) Give groups a description of a job that they woul</w:t>
            </w:r>
            <w:r w:rsidR="001306EB">
              <w:t xml:space="preserve">d be somewhat familiar with, </w:t>
            </w:r>
            <w:proofErr w:type="spellStart"/>
            <w:r w:rsidR="00312120">
              <w:t>eg</w:t>
            </w:r>
            <w:proofErr w:type="spellEnd"/>
            <w:r w:rsidR="00312120">
              <w:t>,</w:t>
            </w:r>
            <w:r>
              <w:t xml:space="preserve"> TV presenter, truck driver. Ask them to choose the work values on the list that people in that job might share.</w:t>
            </w:r>
          </w:p>
        </w:tc>
        <w:tc>
          <w:tcPr>
            <w:tcW w:w="3218" w:type="dxa"/>
            <w:tcBorders>
              <w:top w:val="dotted" w:sz="8" w:space="0" w:color="auto"/>
              <w:bottom w:val="dotted" w:sz="8" w:space="0" w:color="auto"/>
            </w:tcBorders>
            <w:shd w:val="clear" w:color="auto" w:fill="auto"/>
          </w:tcPr>
          <w:p w:rsidR="00B06E5B" w:rsidRDefault="00B06E5B" w:rsidP="004E48EC">
            <w:pPr>
              <w:pStyle w:val="Tablebullet"/>
            </w:pPr>
            <w:r>
              <w:t>Careers New Zealand website</w:t>
            </w:r>
            <w:r w:rsidR="001306EB">
              <w:t>,</w:t>
            </w:r>
            <w:r>
              <w:t xml:space="preserve"> job</w:t>
            </w:r>
            <w:r w:rsidR="00FE5DCB">
              <w:t>s</w:t>
            </w:r>
            <w:r>
              <w:t xml:space="preserve"> database </w:t>
            </w:r>
          </w:p>
          <w:p w:rsidR="00B06E5B" w:rsidRDefault="00B06E5B" w:rsidP="004E48EC">
            <w:pPr>
              <w:pStyle w:val="Tablebullet"/>
            </w:pPr>
            <w:r>
              <w:t>The Real Game</w:t>
            </w:r>
            <w:r w:rsidR="001306EB">
              <w:t>,</w:t>
            </w:r>
            <w:r>
              <w:t xml:space="preserve"> role profiles</w:t>
            </w:r>
          </w:p>
        </w:tc>
      </w:tr>
    </w:tbl>
    <w:p w:rsidR="009359EE" w:rsidRPr="00527B2F" w:rsidRDefault="009359EE" w:rsidP="009504B8">
      <w:pPr>
        <w:pStyle w:val="BodyText"/>
      </w:pPr>
    </w:p>
    <w:p w:rsidR="007A574A" w:rsidRDefault="00773643" w:rsidP="00F46307">
      <w:pPr>
        <w:pStyle w:val="Heading2"/>
      </w:pPr>
      <w:bookmarkStart w:id="35" w:name="_Toc310354396"/>
      <w:r>
        <w:br w:type="page"/>
      </w:r>
      <w:bookmarkStart w:id="36" w:name="_Toc320791271"/>
      <w:r w:rsidR="007A574A">
        <w:t>Students identify their achievements</w:t>
      </w:r>
      <w:bookmarkEnd w:id="35"/>
      <w:bookmarkEnd w:id="36"/>
    </w:p>
    <w:p w:rsidR="007A574A" w:rsidRDefault="003C43B5" w:rsidP="00873AF8">
      <w:pPr>
        <w:pStyle w:val="Heading5"/>
      </w:pPr>
      <w:r>
        <w:t>Key messages</w:t>
      </w:r>
    </w:p>
    <w:p w:rsidR="007A574A" w:rsidRDefault="006D2D32" w:rsidP="009504B8">
      <w:pPr>
        <w:pStyle w:val="ListBullet"/>
      </w:pPr>
      <w:r>
        <w:t>A</w:t>
      </w:r>
      <w:r w:rsidR="007A574A">
        <w:t>chievements are successes that you feel satisfied about or proud of. They can be big or small</w:t>
      </w:r>
      <w:r>
        <w:t>.</w:t>
      </w:r>
    </w:p>
    <w:p w:rsidR="007A574A" w:rsidRDefault="006D2D32" w:rsidP="009504B8">
      <w:pPr>
        <w:pStyle w:val="ListBullet"/>
      </w:pPr>
      <w:r>
        <w:t>S</w:t>
      </w:r>
      <w:r w:rsidR="007A574A">
        <w:t>ome achievements are recognised – with an award for example; many go unnoticed</w:t>
      </w:r>
      <w:r>
        <w:t>.</w:t>
      </w:r>
      <w:r w:rsidR="007A574A">
        <w:t xml:space="preserve"> </w:t>
      </w:r>
    </w:p>
    <w:p w:rsidR="007A574A" w:rsidRDefault="006D2D32" w:rsidP="009504B8">
      <w:pPr>
        <w:pStyle w:val="ListBullet"/>
      </w:pPr>
      <w:r>
        <w:t>A</w:t>
      </w:r>
      <w:r w:rsidR="007A574A">
        <w:t>chievements give us confidence in ourselves and in our ability to reach our goals</w:t>
      </w:r>
      <w:r>
        <w:t>.</w:t>
      </w:r>
      <w:r w:rsidR="007A574A">
        <w:t xml:space="preserve"> </w:t>
      </w:r>
    </w:p>
    <w:p w:rsidR="007A574A" w:rsidRDefault="006D2D32" w:rsidP="009504B8">
      <w:pPr>
        <w:pStyle w:val="ListBullet"/>
      </w:pPr>
      <w:r>
        <w:t>Y</w:t>
      </w:r>
      <w:r w:rsidR="007A574A">
        <w:t>our achievements can show others what you can do and what you are like</w:t>
      </w:r>
      <w:r>
        <w:t>.</w:t>
      </w:r>
      <w:r w:rsidR="007A574A">
        <w:t xml:space="preserve"> </w:t>
      </w:r>
    </w:p>
    <w:tbl>
      <w:tblPr>
        <w:tblW w:w="0" w:type="auto"/>
        <w:tblCellMar>
          <w:top w:w="113" w:type="dxa"/>
          <w:left w:w="0" w:type="dxa"/>
        </w:tblCellMar>
        <w:tblLook w:val="04A0" w:firstRow="1" w:lastRow="0" w:firstColumn="1" w:lastColumn="0" w:noHBand="0" w:noVBand="1"/>
      </w:tblPr>
      <w:tblGrid>
        <w:gridCol w:w="5945"/>
        <w:gridCol w:w="3119"/>
      </w:tblGrid>
      <w:tr w:rsidR="009B21C4" w:rsidRPr="00950E70" w:rsidTr="001949B8">
        <w:trPr>
          <w:cantSplit/>
          <w:tblHeader/>
        </w:trPr>
        <w:tc>
          <w:tcPr>
            <w:tcW w:w="6019" w:type="dxa"/>
            <w:shd w:val="clear" w:color="auto" w:fill="auto"/>
          </w:tcPr>
          <w:p w:rsidR="009B21C4" w:rsidRPr="000F111F" w:rsidRDefault="009B21C4" w:rsidP="00873AF8">
            <w:pPr>
              <w:pStyle w:val="Heading5"/>
            </w:pPr>
            <w:r w:rsidRPr="000F111F">
              <w:t>Possible activities</w:t>
            </w:r>
          </w:p>
        </w:tc>
        <w:tc>
          <w:tcPr>
            <w:tcW w:w="3153" w:type="dxa"/>
            <w:shd w:val="clear" w:color="auto" w:fill="auto"/>
          </w:tcPr>
          <w:p w:rsidR="009B21C4" w:rsidRPr="000F111F" w:rsidRDefault="00D96238" w:rsidP="00873AF8">
            <w:pPr>
              <w:pStyle w:val="Heading5"/>
            </w:pPr>
            <w:r w:rsidRPr="000F111F">
              <w:t xml:space="preserve"> </w:t>
            </w:r>
            <w:r w:rsidR="009B21C4" w:rsidRPr="000F111F">
              <w:t>Possible resources</w:t>
            </w:r>
          </w:p>
        </w:tc>
      </w:tr>
      <w:tr w:rsidR="009B21C4" w:rsidRPr="00E81D27" w:rsidTr="001949B8">
        <w:trPr>
          <w:cantSplit/>
          <w:tblHeader/>
        </w:trPr>
        <w:tc>
          <w:tcPr>
            <w:tcW w:w="6019" w:type="dxa"/>
            <w:shd w:val="clear" w:color="auto" w:fill="auto"/>
          </w:tcPr>
          <w:p w:rsidR="009B21C4" w:rsidRDefault="009B21C4" w:rsidP="009504B8">
            <w:pPr>
              <w:pStyle w:val="ListBullet"/>
            </w:pPr>
            <w:r>
              <w:t>Talk to students about the different contexts in which they achieve</w:t>
            </w:r>
            <w:r w:rsidR="000329DD">
              <w:t>,</w:t>
            </w:r>
            <w:r>
              <w:t xml:space="preserve"> and elicit some examples from them: </w:t>
            </w:r>
          </w:p>
          <w:p w:rsidR="009B21C4" w:rsidRPr="00153AE6" w:rsidRDefault="001949B8" w:rsidP="009504B8">
            <w:pPr>
              <w:pStyle w:val="Tablebullet1"/>
            </w:pPr>
            <w:r>
              <w:t>classroom activities</w:t>
            </w:r>
            <w:r w:rsidR="001306EB">
              <w:t xml:space="preserve">, </w:t>
            </w:r>
            <w:proofErr w:type="spellStart"/>
            <w:r w:rsidR="00312120">
              <w:t>eg</w:t>
            </w:r>
            <w:proofErr w:type="spellEnd"/>
            <w:r w:rsidR="00312120">
              <w:t>,</w:t>
            </w:r>
            <w:r w:rsidR="009B21C4" w:rsidRPr="00153AE6">
              <w:t xml:space="preserve"> finally understanding some maths you were having trouble with</w:t>
            </w:r>
          </w:p>
          <w:p w:rsidR="009B21C4" w:rsidRPr="00153AE6" w:rsidRDefault="009B21C4" w:rsidP="009504B8">
            <w:pPr>
              <w:pStyle w:val="Tablebullet1"/>
            </w:pPr>
            <w:r w:rsidRPr="00153AE6">
              <w:t>ac</w:t>
            </w:r>
            <w:r w:rsidR="001949B8">
              <w:t>tivities outside the classroom</w:t>
            </w:r>
            <w:r w:rsidR="001306EB">
              <w:t xml:space="preserve">, </w:t>
            </w:r>
            <w:proofErr w:type="spellStart"/>
            <w:r w:rsidR="00312120">
              <w:t>eg</w:t>
            </w:r>
            <w:proofErr w:type="spellEnd"/>
            <w:r w:rsidR="00312120">
              <w:t>,</w:t>
            </w:r>
            <w:r w:rsidRPr="00153AE6">
              <w:t xml:space="preserve"> helping a mate improve their goal </w:t>
            </w:r>
            <w:r w:rsidR="001306EB">
              <w:t>shoot</w:t>
            </w:r>
            <w:r w:rsidRPr="00153AE6">
              <w:t>ing</w:t>
            </w:r>
          </w:p>
          <w:p w:rsidR="009B21C4" w:rsidRPr="00153AE6" w:rsidRDefault="009B21C4" w:rsidP="009504B8">
            <w:pPr>
              <w:pStyle w:val="Tablebullet1"/>
            </w:pPr>
            <w:r>
              <w:t>out-of-</w:t>
            </w:r>
            <w:r w:rsidRPr="00153AE6">
              <w:t xml:space="preserve">school activities (sports, hobbies, </w:t>
            </w:r>
            <w:proofErr w:type="spellStart"/>
            <w:r w:rsidRPr="00153AE6">
              <w:t>etc</w:t>
            </w:r>
            <w:proofErr w:type="spellEnd"/>
            <w:r w:rsidRPr="00153AE6">
              <w:t xml:space="preserve">), </w:t>
            </w:r>
            <w:proofErr w:type="spellStart"/>
            <w:r w:rsidR="00312120">
              <w:t>eg</w:t>
            </w:r>
            <w:proofErr w:type="spellEnd"/>
            <w:r w:rsidR="00312120">
              <w:t>,</w:t>
            </w:r>
            <w:r w:rsidRPr="00153AE6">
              <w:t xml:space="preserve"> editing </w:t>
            </w:r>
            <w:r w:rsidR="001306EB">
              <w:t xml:space="preserve">the </w:t>
            </w:r>
            <w:r w:rsidRPr="00153AE6">
              <w:t>family's digital photos</w:t>
            </w:r>
          </w:p>
          <w:p w:rsidR="009B21C4" w:rsidRPr="00153AE6" w:rsidRDefault="009B21C4" w:rsidP="009504B8">
            <w:pPr>
              <w:pStyle w:val="Tablebullet1"/>
            </w:pPr>
            <w:r w:rsidRPr="00153AE6">
              <w:t>volunt</w:t>
            </w:r>
            <w:r w:rsidR="001949B8">
              <w:t>ary work or a part-time job</w:t>
            </w:r>
            <w:r w:rsidR="001306EB">
              <w:t xml:space="preserve">, </w:t>
            </w:r>
            <w:proofErr w:type="spellStart"/>
            <w:r w:rsidR="00312120">
              <w:t>eg</w:t>
            </w:r>
            <w:proofErr w:type="spellEnd"/>
            <w:r w:rsidR="00312120">
              <w:t>,</w:t>
            </w:r>
            <w:r w:rsidRPr="00153AE6">
              <w:t xml:space="preserve"> helping to organise a fundraising drive</w:t>
            </w:r>
          </w:p>
          <w:p w:rsidR="009B21C4" w:rsidRDefault="009B21C4" w:rsidP="009504B8">
            <w:pPr>
              <w:pStyle w:val="Tablebullet1"/>
            </w:pPr>
            <w:proofErr w:type="gramStart"/>
            <w:r w:rsidRPr="00153AE6">
              <w:t>doing</w:t>
            </w:r>
            <w:proofErr w:type="gramEnd"/>
            <w:r w:rsidRPr="00153AE6">
              <w:t xml:space="preserve"> things </w:t>
            </w:r>
            <w:r w:rsidR="001949B8">
              <w:t>at home</w:t>
            </w:r>
            <w:r w:rsidR="001306EB">
              <w:t xml:space="preserve">, </w:t>
            </w:r>
            <w:proofErr w:type="spellStart"/>
            <w:r w:rsidR="00312120">
              <w:t>eg</w:t>
            </w:r>
            <w:proofErr w:type="spellEnd"/>
            <w:r w:rsidR="00312120">
              <w:t>,</w:t>
            </w:r>
            <w:r>
              <w:t xml:space="preserve"> training the dog.</w:t>
            </w:r>
          </w:p>
        </w:tc>
        <w:tc>
          <w:tcPr>
            <w:tcW w:w="3153" w:type="dxa"/>
            <w:tcBorders>
              <w:bottom w:val="dotted" w:sz="8" w:space="0" w:color="auto"/>
            </w:tcBorders>
            <w:shd w:val="clear" w:color="auto" w:fill="auto"/>
          </w:tcPr>
          <w:p w:rsidR="009B21C4" w:rsidRPr="000F111F" w:rsidRDefault="009B21C4" w:rsidP="009504B8">
            <w:pPr>
              <w:pStyle w:val="BodyText"/>
            </w:pPr>
          </w:p>
        </w:tc>
      </w:tr>
      <w:tr w:rsidR="009B21C4" w:rsidRPr="00950E70" w:rsidTr="001949B8">
        <w:trPr>
          <w:cantSplit/>
          <w:tblHeader/>
        </w:trPr>
        <w:tc>
          <w:tcPr>
            <w:tcW w:w="6019" w:type="dxa"/>
            <w:shd w:val="clear" w:color="auto" w:fill="auto"/>
          </w:tcPr>
          <w:p w:rsidR="009B21C4" w:rsidRDefault="009B21C4" w:rsidP="009504B8">
            <w:pPr>
              <w:pStyle w:val="ListBullet"/>
            </w:pPr>
            <w:proofErr w:type="gramStart"/>
            <w:r>
              <w:t>Students</w:t>
            </w:r>
            <w:proofErr w:type="gramEnd"/>
            <w:r>
              <w:t xml:space="preserve"> think of one or two things that they have done, been involved in or succeeded at that gave them a sense of satisfaction or pride.</w:t>
            </w:r>
          </w:p>
          <w:p w:rsidR="009B21C4" w:rsidRDefault="009B21C4" w:rsidP="009504B8">
            <w:pPr>
              <w:pStyle w:val="ListBullet"/>
            </w:pPr>
            <w:r>
              <w:t>Students look back at their qualities and skills and identify the specific ones that helped them achieve each of those things.</w:t>
            </w:r>
          </w:p>
        </w:tc>
        <w:tc>
          <w:tcPr>
            <w:tcW w:w="3153" w:type="dxa"/>
            <w:tcBorders>
              <w:top w:val="dotted" w:sz="8" w:space="0" w:color="auto"/>
              <w:bottom w:val="dotted" w:sz="8" w:space="0" w:color="auto"/>
            </w:tcBorders>
            <w:shd w:val="clear" w:color="auto" w:fill="auto"/>
          </w:tcPr>
          <w:p w:rsidR="009B21C4" w:rsidRDefault="008C615C" w:rsidP="004E48EC">
            <w:pPr>
              <w:pStyle w:val="Tablebullet"/>
            </w:pPr>
            <w:r>
              <w:t>Explore and Compare,</w:t>
            </w:r>
            <w:r w:rsidR="001949B8">
              <w:t xml:space="preserve"> </w:t>
            </w:r>
            <w:proofErr w:type="spellStart"/>
            <w:r w:rsidR="001949B8">
              <w:t>p</w:t>
            </w:r>
            <w:r w:rsidR="004F2338">
              <w:t>g</w:t>
            </w:r>
            <w:proofErr w:type="spellEnd"/>
            <w:r w:rsidR="004F2338">
              <w:t xml:space="preserve"> 10</w:t>
            </w:r>
            <w:r w:rsidR="001949B8">
              <w:t>,</w:t>
            </w:r>
            <w:r w:rsidR="009B21C4" w:rsidRPr="00612D4D">
              <w:t xml:space="preserve"> </w:t>
            </w:r>
            <w:r w:rsidR="00FA23C2">
              <w:t xml:space="preserve"> A</w:t>
            </w:r>
            <w:r w:rsidR="009B21C4" w:rsidRPr="00612D4D">
              <w:t>chievements</w:t>
            </w:r>
          </w:p>
        </w:tc>
      </w:tr>
      <w:tr w:rsidR="009B21C4" w:rsidRPr="00E81D27" w:rsidTr="001949B8">
        <w:trPr>
          <w:cantSplit/>
          <w:tblHeader/>
        </w:trPr>
        <w:tc>
          <w:tcPr>
            <w:tcW w:w="6019" w:type="dxa"/>
            <w:shd w:val="clear" w:color="auto" w:fill="auto"/>
          </w:tcPr>
          <w:p w:rsidR="009B21C4" w:rsidRDefault="009B21C4" w:rsidP="009504B8">
            <w:pPr>
              <w:pStyle w:val="ListBullet"/>
            </w:pPr>
            <w:r>
              <w:t>Each student writes the things they felt satisfaction or pride in doing in the My Achievements section of their learning and career plan.</w:t>
            </w:r>
          </w:p>
        </w:tc>
        <w:tc>
          <w:tcPr>
            <w:tcW w:w="3153" w:type="dxa"/>
            <w:tcBorders>
              <w:top w:val="dotted" w:sz="8" w:space="0" w:color="auto"/>
            </w:tcBorders>
            <w:shd w:val="clear" w:color="auto" w:fill="auto"/>
          </w:tcPr>
          <w:p w:rsidR="009B21C4" w:rsidRPr="000F111F" w:rsidRDefault="009B21C4" w:rsidP="009504B8">
            <w:pPr>
              <w:pStyle w:val="BodyText"/>
            </w:pPr>
          </w:p>
        </w:tc>
      </w:tr>
      <w:tr w:rsidR="009B21C4" w:rsidRPr="00950E70" w:rsidTr="001949B8">
        <w:trPr>
          <w:cantSplit/>
          <w:tblHeader/>
        </w:trPr>
        <w:tc>
          <w:tcPr>
            <w:tcW w:w="6019" w:type="dxa"/>
            <w:shd w:val="clear" w:color="auto" w:fill="auto"/>
          </w:tcPr>
          <w:p w:rsidR="009B21C4" w:rsidRPr="00E81D27" w:rsidRDefault="009C2289" w:rsidP="009504B8">
            <w:pPr>
              <w:pStyle w:val="ListBullet"/>
              <w:rPr>
                <w:i/>
                <w:iCs/>
              </w:rPr>
            </w:pPr>
            <w:r>
              <w:t xml:space="preserve">(optional) </w:t>
            </w:r>
            <w:r w:rsidR="009B21C4">
              <w:t>Students choose one thing they were happy about doing well to add to a class poster.</w:t>
            </w:r>
          </w:p>
        </w:tc>
        <w:tc>
          <w:tcPr>
            <w:tcW w:w="3153" w:type="dxa"/>
            <w:shd w:val="clear" w:color="auto" w:fill="auto"/>
          </w:tcPr>
          <w:p w:rsidR="009B21C4" w:rsidRPr="000F111F" w:rsidRDefault="009B21C4" w:rsidP="009504B8">
            <w:pPr>
              <w:pStyle w:val="BodyText"/>
            </w:pPr>
          </w:p>
        </w:tc>
      </w:tr>
    </w:tbl>
    <w:p w:rsidR="009359EE" w:rsidRPr="00527B2F" w:rsidRDefault="009359EE" w:rsidP="009504B8">
      <w:pPr>
        <w:pStyle w:val="BodyText"/>
      </w:pPr>
    </w:p>
    <w:p w:rsidR="007A574A" w:rsidRDefault="009B21C4" w:rsidP="00F46307">
      <w:pPr>
        <w:pStyle w:val="Heading2"/>
      </w:pPr>
      <w:bookmarkStart w:id="37" w:name="_Toc310354397"/>
      <w:r>
        <w:br w:type="page"/>
      </w:r>
      <w:bookmarkStart w:id="38" w:name="_Toc320791272"/>
      <w:r w:rsidR="007A574A">
        <w:t>Students review their knowledge of themselves</w:t>
      </w:r>
      <w:bookmarkEnd w:id="37"/>
      <w:bookmarkEnd w:id="38"/>
    </w:p>
    <w:p w:rsidR="007A574A" w:rsidRDefault="003C43B5" w:rsidP="00873AF8">
      <w:pPr>
        <w:pStyle w:val="Heading5"/>
      </w:pPr>
      <w:r>
        <w:t>Key messages</w:t>
      </w:r>
    </w:p>
    <w:p w:rsidR="007A574A" w:rsidRPr="00C678A3" w:rsidRDefault="006D2D32" w:rsidP="009504B8">
      <w:pPr>
        <w:pStyle w:val="ListBullet"/>
      </w:pPr>
      <w:r>
        <w:t>F</w:t>
      </w:r>
      <w:r w:rsidR="007A574A">
        <w:t>inding out more about work and jobs can help you think about what you might like and what you wouldn't like</w:t>
      </w:r>
      <w:r>
        <w:t>.</w:t>
      </w:r>
    </w:p>
    <w:p w:rsidR="007A574A" w:rsidRPr="00C678A3" w:rsidRDefault="006D2D32" w:rsidP="009504B8">
      <w:pPr>
        <w:pStyle w:val="ListBullet"/>
      </w:pPr>
      <w:r>
        <w:t>R</w:t>
      </w:r>
      <w:r w:rsidR="007A574A">
        <w:t>emember that the way jobs are done is likely to be different in the future. Being flexible and adaptable are important for developing a career</w:t>
      </w:r>
      <w:r>
        <w:t>.</w:t>
      </w:r>
    </w:p>
    <w:tbl>
      <w:tblPr>
        <w:tblW w:w="0" w:type="auto"/>
        <w:tblCellMar>
          <w:top w:w="113" w:type="dxa"/>
          <w:left w:w="0" w:type="dxa"/>
        </w:tblCellMar>
        <w:tblLook w:val="04A0" w:firstRow="1" w:lastRow="0" w:firstColumn="1" w:lastColumn="0" w:noHBand="0" w:noVBand="1"/>
      </w:tblPr>
      <w:tblGrid>
        <w:gridCol w:w="5951"/>
        <w:gridCol w:w="3113"/>
      </w:tblGrid>
      <w:tr w:rsidR="008B6744" w:rsidRPr="00950E70" w:rsidTr="001949B8">
        <w:trPr>
          <w:cantSplit/>
          <w:tblHeader/>
        </w:trPr>
        <w:tc>
          <w:tcPr>
            <w:tcW w:w="6021" w:type="dxa"/>
            <w:shd w:val="clear" w:color="auto" w:fill="auto"/>
          </w:tcPr>
          <w:p w:rsidR="008B6744" w:rsidRPr="000F111F" w:rsidRDefault="008B6744" w:rsidP="00873AF8">
            <w:pPr>
              <w:pStyle w:val="Heading5"/>
            </w:pPr>
            <w:r w:rsidRPr="000F111F">
              <w:t>Possible activities</w:t>
            </w:r>
          </w:p>
        </w:tc>
        <w:tc>
          <w:tcPr>
            <w:tcW w:w="3151" w:type="dxa"/>
            <w:tcBorders>
              <w:bottom w:val="dotted" w:sz="8" w:space="0" w:color="auto"/>
            </w:tcBorders>
            <w:shd w:val="clear" w:color="auto" w:fill="auto"/>
          </w:tcPr>
          <w:p w:rsidR="008B6744" w:rsidRPr="000F111F" w:rsidRDefault="00D96238" w:rsidP="00873AF8">
            <w:pPr>
              <w:pStyle w:val="Heading5"/>
            </w:pPr>
            <w:r w:rsidRPr="000F111F">
              <w:t xml:space="preserve"> </w:t>
            </w:r>
            <w:r w:rsidR="008B6744" w:rsidRPr="000F111F">
              <w:t>Possible resources</w:t>
            </w:r>
          </w:p>
        </w:tc>
      </w:tr>
      <w:tr w:rsidR="008B6744" w:rsidRPr="00E81D27" w:rsidTr="00F34553">
        <w:trPr>
          <w:cantSplit/>
          <w:trHeight w:val="3373"/>
          <w:tblHeader/>
        </w:trPr>
        <w:tc>
          <w:tcPr>
            <w:tcW w:w="6021" w:type="dxa"/>
            <w:shd w:val="clear" w:color="auto" w:fill="auto"/>
          </w:tcPr>
          <w:p w:rsidR="008B6744" w:rsidRDefault="008B6744" w:rsidP="009504B8">
            <w:pPr>
              <w:pStyle w:val="ListBullet"/>
            </w:pPr>
            <w:r>
              <w:t>Students highlight all the words they see in the job descriptions/vacancies that they respond to and would like to have a go at. Stress that they shouldn't worry about whether they could do it</w:t>
            </w:r>
            <w:r w:rsidR="009C2289">
              <w:t xml:space="preserve"> or how</w:t>
            </w:r>
            <w:r>
              <w:t>.</w:t>
            </w:r>
          </w:p>
          <w:p w:rsidR="008B6744" w:rsidRDefault="008B6744" w:rsidP="009504B8">
            <w:pPr>
              <w:pStyle w:val="ListBullet"/>
            </w:pPr>
            <w:r>
              <w:t xml:space="preserve">In pairs, students help each other look for patterns in the words each has highlighted. Ask students to look for: </w:t>
            </w:r>
          </w:p>
          <w:p w:rsidR="008B6744" w:rsidRDefault="00271768" w:rsidP="009504B8">
            <w:pPr>
              <w:pStyle w:val="Tablebullet1"/>
            </w:pPr>
            <w:r>
              <w:t xml:space="preserve">whether </w:t>
            </w:r>
            <w:r w:rsidR="008B6744">
              <w:t>the same things keep coming up</w:t>
            </w:r>
          </w:p>
          <w:p w:rsidR="008B6744" w:rsidRDefault="008B6744" w:rsidP="009504B8">
            <w:pPr>
              <w:pStyle w:val="Tablebullet1"/>
            </w:pPr>
            <w:r>
              <w:t>how these things match their interests, qualities, skills and values</w:t>
            </w:r>
          </w:p>
          <w:p w:rsidR="008B6744" w:rsidRDefault="008B6744" w:rsidP="00F34553">
            <w:pPr>
              <w:pStyle w:val="ListBullet2"/>
            </w:pPr>
            <w:proofErr w:type="gramStart"/>
            <w:r>
              <w:t>what</w:t>
            </w:r>
            <w:proofErr w:type="gramEnd"/>
            <w:r>
              <w:t xml:space="preserve"> directions might </w:t>
            </w:r>
            <w:r w:rsidR="003075E9">
              <w:t>attract</w:t>
            </w:r>
            <w:r>
              <w:t xml:space="preserve"> them</w:t>
            </w:r>
            <w:r w:rsidR="003075E9">
              <w:t>.</w:t>
            </w:r>
          </w:p>
        </w:tc>
        <w:tc>
          <w:tcPr>
            <w:tcW w:w="3151" w:type="dxa"/>
            <w:tcBorders>
              <w:top w:val="dotted" w:sz="8" w:space="0" w:color="auto"/>
              <w:bottom w:val="dotted" w:sz="8" w:space="0" w:color="auto"/>
            </w:tcBorders>
            <w:shd w:val="clear" w:color="auto" w:fill="auto"/>
          </w:tcPr>
          <w:p w:rsidR="008B6744" w:rsidRDefault="008B6744" w:rsidP="004E48EC">
            <w:pPr>
              <w:pStyle w:val="Tablebullet"/>
            </w:pPr>
            <w:r>
              <w:t>S</w:t>
            </w:r>
            <w:r w:rsidRPr="00C52080">
              <w:t xml:space="preserve">elected job descriptions from the Careers New Zealand website </w:t>
            </w:r>
          </w:p>
          <w:p w:rsidR="008B6744" w:rsidRDefault="008B6744" w:rsidP="004E48EC">
            <w:pPr>
              <w:pStyle w:val="Tablebullet"/>
            </w:pPr>
            <w:r>
              <w:t>J</w:t>
            </w:r>
            <w:r w:rsidRPr="00C52080">
              <w:t xml:space="preserve">ob vacancies from websites, industry magazines </w:t>
            </w:r>
            <w:r w:rsidR="008079D6">
              <w:t>or</w:t>
            </w:r>
            <w:r w:rsidRPr="00C52080">
              <w:t xml:space="preserve"> daily newspapers</w:t>
            </w:r>
          </w:p>
        </w:tc>
      </w:tr>
      <w:tr w:rsidR="003075E9" w:rsidRPr="00E81D27" w:rsidTr="001949B8">
        <w:trPr>
          <w:cantSplit/>
          <w:tblHeader/>
        </w:trPr>
        <w:tc>
          <w:tcPr>
            <w:tcW w:w="6021" w:type="dxa"/>
            <w:shd w:val="clear" w:color="auto" w:fill="auto"/>
          </w:tcPr>
          <w:p w:rsidR="003075E9" w:rsidRDefault="00271768" w:rsidP="009504B8">
            <w:pPr>
              <w:pStyle w:val="ListBullet"/>
            </w:pPr>
            <w:r>
              <w:t xml:space="preserve">(optional) </w:t>
            </w:r>
            <w:r w:rsidR="001949B8">
              <w:t>S</w:t>
            </w:r>
            <w:r w:rsidR="003075E9">
              <w:t>tudents create a collage of themselves using items which symbolise things they have identified in the self-awareness activities they have done.</w:t>
            </w:r>
          </w:p>
        </w:tc>
        <w:tc>
          <w:tcPr>
            <w:tcW w:w="3151" w:type="dxa"/>
            <w:tcBorders>
              <w:top w:val="dotted" w:sz="8" w:space="0" w:color="auto"/>
            </w:tcBorders>
            <w:shd w:val="clear" w:color="auto" w:fill="auto"/>
          </w:tcPr>
          <w:p w:rsidR="003075E9" w:rsidRPr="000F111F" w:rsidRDefault="003075E9" w:rsidP="009504B8">
            <w:pPr>
              <w:pStyle w:val="BodyText"/>
            </w:pPr>
          </w:p>
        </w:tc>
      </w:tr>
    </w:tbl>
    <w:p w:rsidR="00521F79" w:rsidRDefault="00521F79" w:rsidP="009504B8">
      <w:pPr>
        <w:pStyle w:val="Heading1"/>
      </w:pPr>
      <w:r>
        <w:br w:type="page"/>
      </w:r>
      <w:bookmarkStart w:id="39" w:name="_Toc310342477"/>
      <w:bookmarkStart w:id="40" w:name="_Toc310354398"/>
      <w:bookmarkStart w:id="41" w:name="_Toc320791273"/>
      <w:r>
        <w:t>Explore future options</w:t>
      </w:r>
      <w:bookmarkEnd w:id="39"/>
      <w:bookmarkEnd w:id="40"/>
      <w:bookmarkEnd w:id="41"/>
    </w:p>
    <w:p w:rsidR="00791A0A" w:rsidRDefault="00791A0A" w:rsidP="00262DB4">
      <w:pPr>
        <w:pStyle w:val="Heading3"/>
      </w:pPr>
      <w:r>
        <w:t>About this section</w:t>
      </w:r>
    </w:p>
    <w:p w:rsidR="004D42AE" w:rsidRDefault="004D42AE" w:rsidP="009504B8">
      <w:pPr>
        <w:pStyle w:val="BodyText"/>
      </w:pPr>
      <w:r>
        <w:t>Reviews students' understanding of the work that people do and helps them connect subject</w:t>
      </w:r>
      <w:r w:rsidR="00166FED">
        <w:t xml:space="preserve"> choice</w:t>
      </w:r>
      <w:r>
        <w:t>s to possible future options.</w:t>
      </w:r>
    </w:p>
    <w:p w:rsidR="00791A0A" w:rsidRDefault="00791A0A" w:rsidP="00262DB4">
      <w:pPr>
        <w:pStyle w:val="Heading3"/>
      </w:pPr>
      <w:r>
        <w:t>Prior learning</w:t>
      </w:r>
    </w:p>
    <w:p w:rsidR="00791A0A" w:rsidRDefault="00791A0A" w:rsidP="009504B8">
      <w:pPr>
        <w:pStyle w:val="BodyText"/>
      </w:pPr>
      <w:r>
        <w:t xml:space="preserve">Year 10 students will have varying </w:t>
      </w:r>
      <w:r w:rsidR="003E527F">
        <w:t>levels of exposure</w:t>
      </w:r>
      <w:r>
        <w:t xml:space="preserve"> </w:t>
      </w:r>
      <w:r w:rsidR="003E527F">
        <w:t xml:space="preserve">to </w:t>
      </w:r>
      <w:r w:rsidR="00166FED">
        <w:t>the world of work</w:t>
      </w:r>
      <w:r>
        <w:t xml:space="preserve">. </w:t>
      </w:r>
      <w:r w:rsidR="00894CDF">
        <w:t>Most</w:t>
      </w:r>
      <w:r w:rsidR="0097635A">
        <w:t xml:space="preserve"> are unlikely to </w:t>
      </w:r>
      <w:r w:rsidR="003E527F">
        <w:t>have much idea</w:t>
      </w:r>
      <w:r w:rsidR="0097635A">
        <w:t xml:space="preserve"> </w:t>
      </w:r>
      <w:r w:rsidR="003E527F">
        <w:t>about the</w:t>
      </w:r>
      <w:r w:rsidR="0097635A">
        <w:t xml:space="preserve"> </w:t>
      </w:r>
      <w:r w:rsidR="00EA6189">
        <w:t xml:space="preserve">education and experience </w:t>
      </w:r>
      <w:r w:rsidR="00894CDF">
        <w:t>they would</w:t>
      </w:r>
      <w:r w:rsidR="003E527F">
        <w:t xml:space="preserve"> </w:t>
      </w:r>
      <w:r w:rsidR="0097635A">
        <w:t>need to enter jobs</w:t>
      </w:r>
      <w:r w:rsidR="00EA6189">
        <w:t xml:space="preserve"> of interest</w:t>
      </w:r>
      <w:r w:rsidR="0097635A">
        <w:t>.</w:t>
      </w:r>
    </w:p>
    <w:p w:rsidR="00262DB4" w:rsidRDefault="00262DB4" w:rsidP="00262DB4">
      <w:pPr>
        <w:pStyle w:val="Heading3"/>
      </w:pPr>
      <w:r>
        <w:t>Learning outcomes</w:t>
      </w:r>
    </w:p>
    <w:tbl>
      <w:tblPr>
        <w:tblW w:w="9322" w:type="dxa"/>
        <w:tblCellMar>
          <w:top w:w="57" w:type="dxa"/>
        </w:tblCellMar>
        <w:tblLook w:val="04A0" w:firstRow="1" w:lastRow="0" w:firstColumn="1" w:lastColumn="0" w:noHBand="0" w:noVBand="1"/>
      </w:tblPr>
      <w:tblGrid>
        <w:gridCol w:w="5920"/>
        <w:gridCol w:w="3402"/>
      </w:tblGrid>
      <w:tr w:rsidR="00552C14" w:rsidRPr="00262DB4" w:rsidTr="00F34553">
        <w:trPr>
          <w:trHeight w:val="454"/>
        </w:trPr>
        <w:tc>
          <w:tcPr>
            <w:tcW w:w="5920" w:type="dxa"/>
            <w:tcBorders>
              <w:bottom w:val="single" w:sz="12" w:space="0" w:color="D9D9D9"/>
            </w:tcBorders>
            <w:shd w:val="clear" w:color="auto" w:fill="auto"/>
          </w:tcPr>
          <w:p w:rsidR="00552C14" w:rsidRPr="00262DB4" w:rsidRDefault="00552C14" w:rsidP="00262DB4">
            <w:pPr>
              <w:pStyle w:val="BodyText"/>
              <w:rPr>
                <w:i/>
              </w:rPr>
            </w:pPr>
            <w:r w:rsidRPr="00262DB4">
              <w:rPr>
                <w:i/>
              </w:rPr>
              <w:t>Career learning outcomes</w:t>
            </w:r>
          </w:p>
        </w:tc>
        <w:tc>
          <w:tcPr>
            <w:tcW w:w="3402" w:type="dxa"/>
            <w:tcBorders>
              <w:bottom w:val="single" w:sz="12" w:space="0" w:color="D9D9D9"/>
            </w:tcBorders>
            <w:shd w:val="clear" w:color="auto" w:fill="auto"/>
          </w:tcPr>
          <w:p w:rsidR="00552C14" w:rsidRPr="00262DB4" w:rsidRDefault="00552C14" w:rsidP="00262DB4">
            <w:pPr>
              <w:pStyle w:val="BodyText"/>
              <w:rPr>
                <w:i/>
              </w:rPr>
            </w:pPr>
            <w:r w:rsidRPr="00262DB4">
              <w:rPr>
                <w:i/>
              </w:rPr>
              <w:t xml:space="preserve">Key competencies </w:t>
            </w:r>
          </w:p>
        </w:tc>
      </w:tr>
      <w:tr w:rsidR="00552C14" w:rsidTr="00F34553">
        <w:trPr>
          <w:trHeight w:val="1840"/>
        </w:trPr>
        <w:tc>
          <w:tcPr>
            <w:tcW w:w="5920" w:type="dxa"/>
            <w:tcBorders>
              <w:top w:val="single" w:sz="12" w:space="0" w:color="D9D9D9"/>
              <w:bottom w:val="single" w:sz="12" w:space="0" w:color="D9D9D9"/>
            </w:tcBorders>
            <w:shd w:val="clear" w:color="auto" w:fill="auto"/>
          </w:tcPr>
          <w:p w:rsidR="00552C14" w:rsidRPr="000F111F" w:rsidRDefault="00552C14" w:rsidP="009504B8">
            <w:pPr>
              <w:pStyle w:val="BodyText"/>
            </w:pPr>
            <w:r w:rsidRPr="000F111F">
              <w:t>Demonstrate skills in locating, understanding and using career information.</w:t>
            </w:r>
          </w:p>
          <w:p w:rsidR="00552C14" w:rsidRPr="000F111F" w:rsidRDefault="00552C14" w:rsidP="009504B8">
            <w:pPr>
              <w:pStyle w:val="BodyText"/>
            </w:pPr>
            <w:r w:rsidRPr="000F111F">
              <w:t>Generate a range of career options to aid in subject choice.</w:t>
            </w:r>
          </w:p>
          <w:p w:rsidR="00552C14" w:rsidRPr="000F111F" w:rsidRDefault="00552C14" w:rsidP="009504B8">
            <w:pPr>
              <w:pStyle w:val="BodyText"/>
            </w:pPr>
            <w:r w:rsidRPr="000F111F">
              <w:t>Demonstrate knowledge of the work and entry requirements for jobs of interest.</w:t>
            </w:r>
            <w:r w:rsidRPr="000F111F">
              <w:rPr>
                <w:b/>
              </w:rPr>
              <w:tab/>
            </w:r>
          </w:p>
        </w:tc>
        <w:tc>
          <w:tcPr>
            <w:tcW w:w="3402" w:type="dxa"/>
            <w:tcBorders>
              <w:top w:val="single" w:sz="12" w:space="0" w:color="D9D9D9"/>
              <w:bottom w:val="single" w:sz="12" w:space="0" w:color="D9D9D9"/>
            </w:tcBorders>
            <w:shd w:val="clear" w:color="auto" w:fill="auto"/>
          </w:tcPr>
          <w:p w:rsidR="00552C14" w:rsidRPr="000F111F" w:rsidRDefault="00552C14" w:rsidP="009504B8">
            <w:pPr>
              <w:pStyle w:val="BodyText"/>
            </w:pPr>
            <w:r w:rsidRPr="000F111F">
              <w:t>using language, symbols and text</w:t>
            </w:r>
          </w:p>
          <w:p w:rsidR="00552C14" w:rsidRPr="000F111F" w:rsidRDefault="00552C14" w:rsidP="009504B8">
            <w:pPr>
              <w:pStyle w:val="BodyText"/>
            </w:pPr>
            <w:r w:rsidRPr="000F111F">
              <w:t>thinking</w:t>
            </w:r>
            <w:r w:rsidRPr="000F111F">
              <w:br/>
            </w:r>
          </w:p>
          <w:p w:rsidR="00552C14" w:rsidRPr="000F111F" w:rsidRDefault="00552C14" w:rsidP="009504B8">
            <w:pPr>
              <w:pStyle w:val="BodyText"/>
            </w:pPr>
          </w:p>
        </w:tc>
      </w:tr>
    </w:tbl>
    <w:p w:rsidR="00552C14" w:rsidRDefault="00B572E6" w:rsidP="00135F67">
      <w:pPr>
        <w:pStyle w:val="Heading3"/>
        <w:spacing w:before="0"/>
      </w:pPr>
      <w:r>
        <w:br w:type="page"/>
      </w:r>
      <w:r w:rsidR="004D64CE">
        <w:t>Student worksheets used in this section</w:t>
      </w:r>
    </w:p>
    <w:p w:rsidR="004F1562" w:rsidRDefault="009222C7" w:rsidP="004F1562">
      <w:pPr>
        <w:pStyle w:val="Heading3"/>
      </w:pPr>
      <w:r>
        <w:rPr>
          <w:noProof/>
          <w:lang w:eastAsia="en-NZ"/>
        </w:rPr>
        <w:drawing>
          <wp:anchor distT="0" distB="0" distL="114300" distR="114300" simplePos="0" relativeHeight="251657216" behindDoc="0" locked="0" layoutInCell="1" allowOverlap="1">
            <wp:simplePos x="0" y="0"/>
            <wp:positionH relativeFrom="margin">
              <wp:posOffset>3060700</wp:posOffset>
            </wp:positionH>
            <wp:positionV relativeFrom="margin">
              <wp:posOffset>4641215</wp:posOffset>
            </wp:positionV>
            <wp:extent cx="2876550" cy="4064635"/>
            <wp:effectExtent l="0" t="0" r="0" b="0"/>
            <wp:wrapTopAndBottom/>
            <wp:docPr id="46" name="Picture 46" descr="If I want to b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f I want to be 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6550" cy="4064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56192" behindDoc="0" locked="0" layoutInCell="1" allowOverlap="1">
            <wp:simplePos x="0" y="0"/>
            <wp:positionH relativeFrom="margin">
              <wp:posOffset>-71755</wp:posOffset>
            </wp:positionH>
            <wp:positionV relativeFrom="margin">
              <wp:posOffset>4641215</wp:posOffset>
            </wp:positionV>
            <wp:extent cx="2874010" cy="4064635"/>
            <wp:effectExtent l="0" t="0" r="2540" b="0"/>
            <wp:wrapTopAndBottom/>
            <wp:docPr id="45" name="Picture 45" descr="If I wa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f I was 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4010" cy="4064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55168" behindDoc="0" locked="0" layoutInCell="1" allowOverlap="1">
            <wp:simplePos x="0" y="0"/>
            <wp:positionH relativeFrom="margin">
              <wp:posOffset>3060700</wp:posOffset>
            </wp:positionH>
            <wp:positionV relativeFrom="margin">
              <wp:posOffset>575945</wp:posOffset>
            </wp:positionV>
            <wp:extent cx="2874010" cy="4064635"/>
            <wp:effectExtent l="0" t="0" r="2540" b="0"/>
            <wp:wrapTopAndBottom/>
            <wp:docPr id="44" name="Picture 44" descr="Create a job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reate a job famil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4010" cy="4064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54144" behindDoc="0" locked="0" layoutInCell="1" allowOverlap="1">
            <wp:simplePos x="0" y="0"/>
            <wp:positionH relativeFrom="margin">
              <wp:posOffset>-71755</wp:posOffset>
            </wp:positionH>
            <wp:positionV relativeFrom="margin">
              <wp:posOffset>575945</wp:posOffset>
            </wp:positionV>
            <wp:extent cx="2874010" cy="4064635"/>
            <wp:effectExtent l="0" t="0" r="2540" b="0"/>
            <wp:wrapTopAndBottom/>
            <wp:docPr id="43" name="Picture 43" descr="Job families re-un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Job families re-uni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74010" cy="4064635"/>
                    </a:xfrm>
                    <a:prstGeom prst="rect">
                      <a:avLst/>
                    </a:prstGeom>
                    <a:noFill/>
                    <a:ln>
                      <a:noFill/>
                    </a:ln>
                  </pic:spPr>
                </pic:pic>
              </a:graphicData>
            </a:graphic>
            <wp14:sizeRelH relativeFrom="page">
              <wp14:pctWidth>0</wp14:pctWidth>
            </wp14:sizeRelH>
            <wp14:sizeRelV relativeFrom="page">
              <wp14:pctHeight>0</wp14:pctHeight>
            </wp14:sizeRelV>
          </wp:anchor>
        </w:drawing>
      </w:r>
      <w:r w:rsidR="00262DB4">
        <w:br w:type="page"/>
      </w:r>
      <w:r w:rsidR="004F1562">
        <w:t>Student worksheets used in this section</w:t>
      </w:r>
      <w:r>
        <w:rPr>
          <w:noProof/>
          <w:lang w:eastAsia="en-NZ"/>
        </w:rPr>
        <w:drawing>
          <wp:anchor distT="0" distB="0" distL="114300" distR="114300" simplePos="0" relativeHeight="251658240" behindDoc="0" locked="0" layoutInCell="1" allowOverlap="1">
            <wp:simplePos x="0" y="0"/>
            <wp:positionH relativeFrom="margin">
              <wp:posOffset>-71755</wp:posOffset>
            </wp:positionH>
            <wp:positionV relativeFrom="margin">
              <wp:posOffset>575945</wp:posOffset>
            </wp:positionV>
            <wp:extent cx="2874010" cy="4064635"/>
            <wp:effectExtent l="0" t="0" r="2540" b="0"/>
            <wp:wrapSquare wrapText="right"/>
            <wp:docPr id="47" name="Picture 47" descr="Job research guide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Job research guide pag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4010" cy="4064635"/>
                    </a:xfrm>
                    <a:prstGeom prst="rect">
                      <a:avLst/>
                    </a:prstGeom>
                    <a:noFill/>
                    <a:ln>
                      <a:noFill/>
                    </a:ln>
                  </pic:spPr>
                </pic:pic>
              </a:graphicData>
            </a:graphic>
            <wp14:sizeRelH relativeFrom="page">
              <wp14:pctWidth>0</wp14:pctWidth>
            </wp14:sizeRelH>
            <wp14:sizeRelV relativeFrom="page">
              <wp14:pctHeight>0</wp14:pctHeight>
            </wp14:sizeRelV>
          </wp:anchor>
        </w:drawing>
      </w:r>
      <w:r w:rsidR="009B76EC">
        <w:t xml:space="preserve"> </w:t>
      </w:r>
      <w:r w:rsidR="00171A92">
        <w:t>(continue</w:t>
      </w:r>
      <w:r w:rsidR="009B76EC">
        <w:t>d</w:t>
      </w:r>
      <w:r w:rsidR="00171A92">
        <w:t>)</w:t>
      </w:r>
    </w:p>
    <w:p w:rsidR="00DC1C8E" w:rsidRDefault="00DC1C8E" w:rsidP="00DC1C8E">
      <w:pPr>
        <w:pStyle w:val="Heading3"/>
      </w:pPr>
    </w:p>
    <w:p w:rsidR="00DC1C8E" w:rsidRPr="00DC1C8E" w:rsidRDefault="00DC1C8E" w:rsidP="00DC1C8E">
      <w:pPr>
        <w:pStyle w:val="BodyText"/>
        <w:rPr>
          <w:rStyle w:val="BodyTextChar"/>
        </w:rPr>
      </w:pPr>
    </w:p>
    <w:p w:rsidR="00BA6B13" w:rsidRPr="00DC1C8E" w:rsidRDefault="00BA6B13" w:rsidP="00DC1C8E">
      <w:pPr>
        <w:pStyle w:val="BodyText"/>
        <w:rPr>
          <w:rStyle w:val="BodyTextChar"/>
        </w:rPr>
      </w:pPr>
    </w:p>
    <w:p w:rsidR="004F7788" w:rsidRDefault="004F7788" w:rsidP="00DC1C8E">
      <w:pPr>
        <w:pStyle w:val="BodyText"/>
        <w:rPr>
          <w:rStyle w:val="BodyTextChar"/>
        </w:rPr>
      </w:pPr>
    </w:p>
    <w:p w:rsidR="004F7788" w:rsidRDefault="004F7788" w:rsidP="00DC1C8E">
      <w:pPr>
        <w:pStyle w:val="BodyText"/>
        <w:rPr>
          <w:rStyle w:val="BodyTextChar"/>
        </w:rPr>
      </w:pPr>
    </w:p>
    <w:p w:rsidR="00DC1C8E" w:rsidRDefault="00275EE2" w:rsidP="00DC1C8E">
      <w:pPr>
        <w:pStyle w:val="BodyText"/>
        <w:rPr>
          <w:rStyle w:val="BodyTextChar"/>
        </w:rPr>
      </w:pPr>
      <w:r>
        <w:rPr>
          <w:rStyle w:val="BodyTextChar"/>
        </w:rPr>
        <w:t>There are f</w:t>
      </w:r>
      <w:r w:rsidR="004F1562" w:rsidRPr="00DC1C8E">
        <w:rPr>
          <w:rStyle w:val="BodyTextChar"/>
        </w:rPr>
        <w:t xml:space="preserve">our </w:t>
      </w:r>
      <w:r w:rsidR="00135F67">
        <w:rPr>
          <w:rStyle w:val="BodyTextChar"/>
        </w:rPr>
        <w:t>more pages in the</w:t>
      </w:r>
      <w:r>
        <w:rPr>
          <w:rStyle w:val="BodyTextChar"/>
        </w:rPr>
        <w:t xml:space="preserve"> </w:t>
      </w:r>
      <w:r w:rsidR="004F1562" w:rsidRPr="00DC1C8E">
        <w:rPr>
          <w:rStyle w:val="BodyTextChar"/>
        </w:rPr>
        <w:t xml:space="preserve">Job research guide </w:t>
      </w:r>
      <w:r w:rsidR="00BE6A72">
        <w:t>that follow t</w:t>
      </w:r>
      <w:r w:rsidR="00135F67">
        <w:t>he</w:t>
      </w:r>
      <w:r w:rsidR="00BE6A72">
        <w:t xml:space="preserve"> page</w:t>
      </w:r>
      <w:r w:rsidR="00135F67">
        <w:t xml:space="preserve"> shown</w:t>
      </w:r>
      <w:r w:rsidR="004F1562" w:rsidRPr="00DC1C8E">
        <w:rPr>
          <w:rStyle w:val="BodyTextChar"/>
        </w:rPr>
        <w:t>.</w:t>
      </w:r>
    </w:p>
    <w:p w:rsidR="007A574A" w:rsidRPr="00DC1C8E" w:rsidRDefault="004F1562" w:rsidP="00DC1C8E">
      <w:pPr>
        <w:pStyle w:val="Heading2"/>
      </w:pPr>
      <w:r w:rsidRPr="00DC1C8E">
        <w:br w:type="page"/>
      </w:r>
      <w:bookmarkStart w:id="42" w:name="_Toc320791274"/>
      <w:r w:rsidR="00AC0B82" w:rsidRPr="00DC1C8E">
        <w:t>Setting the scene</w:t>
      </w:r>
      <w:bookmarkEnd w:id="42"/>
    </w:p>
    <w:p w:rsidR="007A574A" w:rsidRDefault="003C43B5" w:rsidP="00873AF8">
      <w:pPr>
        <w:pStyle w:val="Heading5"/>
      </w:pPr>
      <w:r>
        <w:t>Key messages</w:t>
      </w:r>
    </w:p>
    <w:p w:rsidR="007A574A" w:rsidRDefault="002428CE" w:rsidP="009504B8">
      <w:pPr>
        <w:pStyle w:val="ListBullet"/>
      </w:pPr>
      <w:r>
        <w:t>A</w:t>
      </w:r>
      <w:r w:rsidR="007A574A">
        <w:t>nother aspect of learning and career planning is to think about what opportunities exist and how they might develop your interests and strengths</w:t>
      </w:r>
      <w:r>
        <w:t>.</w:t>
      </w:r>
    </w:p>
    <w:p w:rsidR="007A574A" w:rsidRDefault="002428CE" w:rsidP="009504B8">
      <w:pPr>
        <w:pStyle w:val="ListBullet"/>
      </w:pPr>
      <w:r>
        <w:t>H</w:t>
      </w:r>
      <w:r w:rsidR="007A574A">
        <w:t>aving ideas about some possible future job areas can help you make decisions about what subjects to study and what skills to develop</w:t>
      </w:r>
      <w:r>
        <w:t>.</w:t>
      </w:r>
    </w:p>
    <w:p w:rsidR="00CF725C" w:rsidRDefault="00CF725C" w:rsidP="00CF725C">
      <w:pPr>
        <w:pStyle w:val="ListBullet"/>
      </w:pPr>
      <w:r>
        <w:t>The world of work is experiencing rapid change and you need to be aware of this when thinking about your futu</w:t>
      </w:r>
      <w:r w:rsidRPr="002428CE">
        <w:t>r</w:t>
      </w:r>
      <w:r>
        <w:t>e.</w:t>
      </w:r>
    </w:p>
    <w:tbl>
      <w:tblPr>
        <w:tblW w:w="0" w:type="auto"/>
        <w:tblCellMar>
          <w:top w:w="113" w:type="dxa"/>
          <w:left w:w="0" w:type="dxa"/>
        </w:tblCellMar>
        <w:tblLook w:val="04A0" w:firstRow="1" w:lastRow="0" w:firstColumn="1" w:lastColumn="0" w:noHBand="0" w:noVBand="1"/>
      </w:tblPr>
      <w:tblGrid>
        <w:gridCol w:w="5801"/>
        <w:gridCol w:w="3263"/>
      </w:tblGrid>
      <w:tr w:rsidR="00166FED" w:rsidRPr="00950E70" w:rsidTr="00A204FC">
        <w:trPr>
          <w:cantSplit/>
          <w:tblHeader/>
        </w:trPr>
        <w:tc>
          <w:tcPr>
            <w:tcW w:w="5872" w:type="dxa"/>
            <w:shd w:val="clear" w:color="auto" w:fill="auto"/>
          </w:tcPr>
          <w:p w:rsidR="00166FED" w:rsidRPr="000F111F" w:rsidRDefault="00166FED" w:rsidP="00873AF8">
            <w:pPr>
              <w:pStyle w:val="Heading5"/>
            </w:pPr>
            <w:r w:rsidRPr="000F111F">
              <w:t>Possible activities</w:t>
            </w:r>
          </w:p>
        </w:tc>
        <w:tc>
          <w:tcPr>
            <w:tcW w:w="3300" w:type="dxa"/>
            <w:shd w:val="clear" w:color="auto" w:fill="auto"/>
          </w:tcPr>
          <w:p w:rsidR="00166FED" w:rsidRPr="000F111F" w:rsidRDefault="00D96238" w:rsidP="00873AF8">
            <w:pPr>
              <w:pStyle w:val="Heading5"/>
            </w:pPr>
            <w:r w:rsidRPr="000F111F">
              <w:t xml:space="preserve"> </w:t>
            </w:r>
            <w:r w:rsidR="00166FED" w:rsidRPr="000F111F">
              <w:t>Possible resources</w:t>
            </w:r>
          </w:p>
        </w:tc>
      </w:tr>
      <w:tr w:rsidR="00166FED" w:rsidRPr="00E81D27" w:rsidTr="00A204FC">
        <w:trPr>
          <w:cantSplit/>
        </w:trPr>
        <w:tc>
          <w:tcPr>
            <w:tcW w:w="5872" w:type="dxa"/>
            <w:shd w:val="clear" w:color="auto" w:fill="auto"/>
          </w:tcPr>
          <w:p w:rsidR="00166FED" w:rsidRDefault="00166FED" w:rsidP="009504B8">
            <w:pPr>
              <w:pStyle w:val="ListBullet"/>
            </w:pPr>
            <w:r>
              <w:t>Discuss what the 'world of work' means and introduce the idea of change.</w:t>
            </w:r>
          </w:p>
        </w:tc>
        <w:tc>
          <w:tcPr>
            <w:tcW w:w="3300" w:type="dxa"/>
            <w:shd w:val="clear" w:color="auto" w:fill="auto"/>
          </w:tcPr>
          <w:p w:rsidR="00166FED" w:rsidRPr="000F111F" w:rsidRDefault="00166FED" w:rsidP="009504B8">
            <w:pPr>
              <w:pStyle w:val="BodyText"/>
            </w:pPr>
          </w:p>
        </w:tc>
      </w:tr>
      <w:tr w:rsidR="00166FED" w:rsidRPr="00950E70" w:rsidTr="00A204FC">
        <w:trPr>
          <w:cantSplit/>
        </w:trPr>
        <w:tc>
          <w:tcPr>
            <w:tcW w:w="5872" w:type="dxa"/>
            <w:shd w:val="clear" w:color="auto" w:fill="auto"/>
          </w:tcPr>
          <w:p w:rsidR="00166FED" w:rsidRDefault="00166FED" w:rsidP="009504B8">
            <w:pPr>
              <w:pStyle w:val="ListBullet"/>
            </w:pPr>
            <w:r>
              <w:t>Brainstorm ways to find information about jobs:</w:t>
            </w:r>
          </w:p>
          <w:p w:rsidR="00166FED" w:rsidRDefault="00166FED" w:rsidP="009504B8">
            <w:pPr>
              <w:pStyle w:val="Tablebullet1"/>
            </w:pPr>
            <w:r>
              <w:t>newspapers, magazines, TV, websites, …</w:t>
            </w:r>
          </w:p>
          <w:p w:rsidR="00166FED" w:rsidRDefault="00166FED" w:rsidP="00F34553">
            <w:pPr>
              <w:pStyle w:val="ListBullet2"/>
            </w:pPr>
            <w:r>
              <w:t>family and friends, watching people work, …</w:t>
            </w:r>
          </w:p>
        </w:tc>
        <w:tc>
          <w:tcPr>
            <w:tcW w:w="3300" w:type="dxa"/>
            <w:tcBorders>
              <w:bottom w:val="dotted" w:sz="8" w:space="0" w:color="auto"/>
            </w:tcBorders>
            <w:shd w:val="clear" w:color="auto" w:fill="auto"/>
          </w:tcPr>
          <w:p w:rsidR="00166FED" w:rsidRPr="000F111F" w:rsidRDefault="00166FED" w:rsidP="009504B8">
            <w:pPr>
              <w:pStyle w:val="BodyText"/>
            </w:pPr>
          </w:p>
        </w:tc>
      </w:tr>
      <w:tr w:rsidR="00166FED" w:rsidRPr="00E81D27" w:rsidTr="00A204FC">
        <w:trPr>
          <w:cantSplit/>
        </w:trPr>
        <w:tc>
          <w:tcPr>
            <w:tcW w:w="5872" w:type="dxa"/>
            <w:shd w:val="clear" w:color="auto" w:fill="auto"/>
          </w:tcPr>
          <w:p w:rsidR="00166FED" w:rsidRDefault="00166FED" w:rsidP="009504B8">
            <w:pPr>
              <w:pStyle w:val="ListBullet"/>
            </w:pPr>
            <w:r>
              <w:t>In groups, students brainstorm example questions they would ask to find out what is involved in a job and what a person needs to be able to do it</w:t>
            </w:r>
            <w:r w:rsidR="00A92ED4">
              <w:t xml:space="preserve"> well</w:t>
            </w:r>
            <w:r>
              <w:t>.</w:t>
            </w:r>
          </w:p>
        </w:tc>
        <w:tc>
          <w:tcPr>
            <w:tcW w:w="3300" w:type="dxa"/>
            <w:tcBorders>
              <w:top w:val="dotted" w:sz="8" w:space="0" w:color="auto"/>
              <w:bottom w:val="dotted" w:sz="8" w:space="0" w:color="auto"/>
            </w:tcBorders>
            <w:shd w:val="clear" w:color="auto" w:fill="auto"/>
          </w:tcPr>
          <w:p w:rsidR="00166FED" w:rsidRDefault="00D44BC5" w:rsidP="004E48EC">
            <w:pPr>
              <w:pStyle w:val="Tablebullet"/>
            </w:pPr>
            <w:r>
              <w:t xml:space="preserve">Jobs Galore, </w:t>
            </w:r>
            <w:proofErr w:type="spellStart"/>
            <w:r>
              <w:t>pg</w:t>
            </w:r>
            <w:proofErr w:type="spellEnd"/>
            <w:r>
              <w:t xml:space="preserve"> 5, </w:t>
            </w:r>
            <w:r w:rsidR="009B42E3">
              <w:br/>
            </w:r>
            <w:r>
              <w:t>Research opportunities</w:t>
            </w:r>
          </w:p>
        </w:tc>
      </w:tr>
      <w:tr w:rsidR="00166FED" w:rsidRPr="00950E70" w:rsidTr="00A204FC">
        <w:trPr>
          <w:cantSplit/>
        </w:trPr>
        <w:tc>
          <w:tcPr>
            <w:tcW w:w="5872" w:type="dxa"/>
            <w:shd w:val="clear" w:color="auto" w:fill="auto"/>
          </w:tcPr>
          <w:p w:rsidR="00166FED" w:rsidRDefault="00166FED" w:rsidP="00F87912">
            <w:pPr>
              <w:pStyle w:val="ListBullet"/>
              <w:ind w:right="94"/>
            </w:pPr>
            <w:r>
              <w:t xml:space="preserve">Group the example questions to show the categories of information that are valuable to understanding a job. You could use the </w:t>
            </w:r>
            <w:r w:rsidR="00664AFC">
              <w:t>structure of</w:t>
            </w:r>
            <w:r>
              <w:t xml:space="preserve"> the Careers New Zealand jobs </w:t>
            </w:r>
            <w:r w:rsidR="00664AFC">
              <w:t>descriptions</w:t>
            </w:r>
            <w:r>
              <w:t xml:space="preserve"> as a starting point</w:t>
            </w:r>
            <w:r w:rsidR="00664AFC">
              <w:t>.</w:t>
            </w:r>
            <w:r>
              <w:t xml:space="preserve"> </w:t>
            </w:r>
          </w:p>
        </w:tc>
        <w:tc>
          <w:tcPr>
            <w:tcW w:w="3300" w:type="dxa"/>
            <w:tcBorders>
              <w:top w:val="dotted" w:sz="8" w:space="0" w:color="auto"/>
              <w:bottom w:val="dotted" w:sz="8" w:space="0" w:color="auto"/>
            </w:tcBorders>
            <w:shd w:val="clear" w:color="auto" w:fill="auto"/>
          </w:tcPr>
          <w:p w:rsidR="00166FED" w:rsidRDefault="00166FED" w:rsidP="004E48EC">
            <w:pPr>
              <w:pStyle w:val="Tablebullet"/>
            </w:pPr>
            <w:r>
              <w:t>[teacher reference] Careers New Zealand website, jobs database</w:t>
            </w:r>
          </w:p>
        </w:tc>
      </w:tr>
    </w:tbl>
    <w:p w:rsidR="00A204FC" w:rsidRDefault="00A204FC" w:rsidP="009504B8">
      <w:pPr>
        <w:pStyle w:val="BodyText"/>
      </w:pPr>
      <w:bookmarkStart w:id="43" w:name="_Toc310354400"/>
    </w:p>
    <w:p w:rsidR="007A574A" w:rsidRDefault="00F704B6" w:rsidP="00F46307">
      <w:pPr>
        <w:pStyle w:val="Heading2"/>
      </w:pPr>
      <w:r>
        <w:br w:type="page"/>
      </w:r>
      <w:bookmarkStart w:id="44" w:name="_Toc320791275"/>
      <w:r w:rsidR="007A574A">
        <w:t>Students identify job interest areas</w:t>
      </w:r>
      <w:bookmarkEnd w:id="43"/>
      <w:bookmarkEnd w:id="44"/>
    </w:p>
    <w:p w:rsidR="007A574A" w:rsidRDefault="003C43B5" w:rsidP="00873AF8">
      <w:pPr>
        <w:pStyle w:val="Heading5"/>
      </w:pPr>
      <w:r>
        <w:t>Key messages</w:t>
      </w:r>
    </w:p>
    <w:p w:rsidR="007A574A" w:rsidRDefault="002428CE" w:rsidP="009504B8">
      <w:pPr>
        <w:pStyle w:val="ListBullet"/>
      </w:pPr>
      <w:r>
        <w:t>J</w:t>
      </w:r>
      <w:r w:rsidR="007A574A">
        <w:t>ob interest areas can help to start you thinking about the kinds of jobs that relate to your interests</w:t>
      </w:r>
      <w:r>
        <w:t>.</w:t>
      </w:r>
    </w:p>
    <w:p w:rsidR="007A574A" w:rsidRDefault="002428CE" w:rsidP="009504B8">
      <w:pPr>
        <w:pStyle w:val="ListBullet"/>
      </w:pPr>
      <w:r>
        <w:t>J</w:t>
      </w:r>
      <w:r w:rsidR="007A574A">
        <w:t xml:space="preserve">ob interest areas group jobs by things they have in common, </w:t>
      </w:r>
      <w:proofErr w:type="spellStart"/>
      <w:r w:rsidR="00312120">
        <w:t>eg</w:t>
      </w:r>
      <w:proofErr w:type="spellEnd"/>
      <w:r w:rsidR="00312120">
        <w:t>,</w:t>
      </w:r>
      <w:r w:rsidR="007A574A">
        <w:t xml:space="preserve"> flying</w:t>
      </w:r>
      <w:r>
        <w:t>.</w:t>
      </w:r>
      <w:r w:rsidR="007A574A">
        <w:t xml:space="preserve"> </w:t>
      </w:r>
    </w:p>
    <w:p w:rsidR="007A574A" w:rsidRDefault="002428CE" w:rsidP="009504B8">
      <w:pPr>
        <w:pStyle w:val="ListBullet"/>
        <w:rPr>
          <w:i/>
          <w:iCs/>
        </w:rPr>
      </w:pPr>
      <w:r>
        <w:t>I</w:t>
      </w:r>
      <w:r w:rsidR="007A574A">
        <w:t>f you are interested in one job in an area, it might be useful to check out other jobs in the area, especially if you don't know much about them now</w:t>
      </w:r>
      <w:r>
        <w:t>.</w:t>
      </w:r>
      <w:r w:rsidR="007A574A">
        <w:t xml:space="preserve">  </w:t>
      </w:r>
    </w:p>
    <w:p w:rsidR="00A204FC" w:rsidRDefault="007A574A" w:rsidP="009504B8">
      <w:pPr>
        <w:pStyle w:val="Listalert"/>
      </w:pPr>
      <w:r>
        <w:t>If you think your students might find these activities a little difficult, you could begin with some Kiwi Card activities to stimulate their recognition of the different jo</w:t>
      </w:r>
      <w:r w:rsidR="00F704B6">
        <w:t>bs there are in our communities</w:t>
      </w:r>
    </w:p>
    <w:tbl>
      <w:tblPr>
        <w:tblW w:w="0" w:type="auto"/>
        <w:tblCellMar>
          <w:top w:w="113" w:type="dxa"/>
          <w:left w:w="0" w:type="dxa"/>
        </w:tblCellMar>
        <w:tblLook w:val="04A0" w:firstRow="1" w:lastRow="0" w:firstColumn="1" w:lastColumn="0" w:noHBand="0" w:noVBand="1"/>
      </w:tblPr>
      <w:tblGrid>
        <w:gridCol w:w="5884"/>
        <w:gridCol w:w="3180"/>
      </w:tblGrid>
      <w:tr w:rsidR="00A92ED4" w:rsidRPr="00950E70" w:rsidTr="003F3433">
        <w:trPr>
          <w:cantSplit/>
          <w:tblHeader/>
        </w:trPr>
        <w:tc>
          <w:tcPr>
            <w:tcW w:w="5954" w:type="dxa"/>
            <w:shd w:val="clear" w:color="auto" w:fill="auto"/>
          </w:tcPr>
          <w:p w:rsidR="00A92ED4" w:rsidRPr="000F111F" w:rsidRDefault="00A92ED4" w:rsidP="00873AF8">
            <w:pPr>
              <w:pStyle w:val="Heading5"/>
            </w:pPr>
            <w:r w:rsidRPr="000F111F">
              <w:t>Possible activities</w:t>
            </w:r>
          </w:p>
        </w:tc>
        <w:tc>
          <w:tcPr>
            <w:tcW w:w="3218" w:type="dxa"/>
            <w:tcBorders>
              <w:bottom w:val="dotted" w:sz="4" w:space="0" w:color="auto"/>
            </w:tcBorders>
            <w:shd w:val="clear" w:color="auto" w:fill="auto"/>
          </w:tcPr>
          <w:p w:rsidR="00A92ED4" w:rsidRPr="000F111F" w:rsidRDefault="00D96238" w:rsidP="00873AF8">
            <w:pPr>
              <w:pStyle w:val="Heading5"/>
            </w:pPr>
            <w:r w:rsidRPr="000F111F">
              <w:t xml:space="preserve"> </w:t>
            </w:r>
            <w:r w:rsidR="00A92ED4" w:rsidRPr="000F111F">
              <w:t>Possible resources</w:t>
            </w:r>
          </w:p>
        </w:tc>
      </w:tr>
      <w:tr w:rsidR="00F34553" w:rsidRPr="00E81D27" w:rsidTr="003F3433">
        <w:trPr>
          <w:cantSplit/>
          <w:trHeight w:val="3160"/>
        </w:trPr>
        <w:tc>
          <w:tcPr>
            <w:tcW w:w="5954" w:type="dxa"/>
            <w:shd w:val="clear" w:color="auto" w:fill="auto"/>
          </w:tcPr>
          <w:p w:rsidR="00F34553" w:rsidRDefault="00F34553" w:rsidP="00F87912">
            <w:pPr>
              <w:pStyle w:val="ListBullet"/>
              <w:ind w:right="176"/>
            </w:pPr>
            <w:r>
              <w:t>Give an overview and demonstration of the concept of job interest areas.</w:t>
            </w:r>
          </w:p>
          <w:p w:rsidR="00F34553" w:rsidRPr="00557973" w:rsidRDefault="00F34553" w:rsidP="00F87912">
            <w:pPr>
              <w:pStyle w:val="ListBullet"/>
              <w:ind w:right="176"/>
            </w:pPr>
            <w:r>
              <w:t xml:space="preserve">(optional) </w:t>
            </w:r>
            <w:proofErr w:type="gramStart"/>
            <w:r>
              <w:t>Students</w:t>
            </w:r>
            <w:proofErr w:type="gramEnd"/>
            <w:r>
              <w:t xml:space="preserve"> group jobs they think belong in a job area.</w:t>
            </w:r>
          </w:p>
          <w:p w:rsidR="00F34553" w:rsidRPr="00557973" w:rsidRDefault="00F34553" w:rsidP="00F87912">
            <w:pPr>
              <w:pStyle w:val="ListBullet"/>
              <w:ind w:right="176"/>
            </w:pPr>
            <w:r>
              <w:t xml:space="preserve">In groups students each select one of the interests, qualities, skills or values they wrote on their learning and career plan as a title for a job interest area, </w:t>
            </w:r>
            <w:proofErr w:type="spellStart"/>
            <w:r w:rsidR="00312120">
              <w:t>eg</w:t>
            </w:r>
            <w:proofErr w:type="spellEnd"/>
            <w:r w:rsidR="00312120">
              <w:t>,</w:t>
            </w:r>
            <w:r>
              <w:t xml:space="preserve"> environment, problem solving, and take it in turns to work with the group to think of all the jobs they can that relate somehow to that.</w:t>
            </w:r>
          </w:p>
        </w:tc>
        <w:tc>
          <w:tcPr>
            <w:tcW w:w="3218" w:type="dxa"/>
            <w:tcBorders>
              <w:top w:val="dotted" w:sz="4" w:space="0" w:color="auto"/>
              <w:bottom w:val="dotted" w:sz="4" w:space="0" w:color="auto"/>
            </w:tcBorders>
            <w:shd w:val="clear" w:color="auto" w:fill="auto"/>
          </w:tcPr>
          <w:p w:rsidR="00F34553" w:rsidRDefault="00910999" w:rsidP="004E48EC">
            <w:pPr>
              <w:pStyle w:val="Tablebullet"/>
            </w:pPr>
            <w:r>
              <w:t xml:space="preserve">Explore and Compare, </w:t>
            </w:r>
            <w:proofErr w:type="spellStart"/>
            <w:r>
              <w:t>pg</w:t>
            </w:r>
            <w:proofErr w:type="spellEnd"/>
            <w:r>
              <w:t xml:space="preserve"> 15</w:t>
            </w:r>
            <w:r w:rsidR="00F34553">
              <w:t xml:space="preserve">, Job families </w:t>
            </w:r>
            <w:r>
              <w:t>reunited:</w:t>
            </w:r>
            <w:r w:rsidR="00F34553">
              <w:t xml:space="preserve"> </w:t>
            </w:r>
            <w:proofErr w:type="spellStart"/>
            <w:r>
              <w:t>pg</w:t>
            </w:r>
            <w:proofErr w:type="spellEnd"/>
            <w:r w:rsidR="004E48EC">
              <w:t xml:space="preserve"> </w:t>
            </w:r>
            <w:r>
              <w:t xml:space="preserve">16, </w:t>
            </w:r>
            <w:r w:rsidR="00F34553">
              <w:t>Create a</w:t>
            </w:r>
            <w:r w:rsidR="00F34553" w:rsidRPr="00C678A3">
              <w:t xml:space="preserve"> </w:t>
            </w:r>
            <w:r w:rsidR="00F34553">
              <w:t>job interest area</w:t>
            </w:r>
          </w:p>
          <w:p w:rsidR="00F34553" w:rsidRDefault="00F34553" w:rsidP="004E48EC">
            <w:pPr>
              <w:pStyle w:val="Tablebullet"/>
            </w:pPr>
            <w:r>
              <w:t>Where To? posters or online tool</w:t>
            </w:r>
          </w:p>
          <w:p w:rsidR="00F34553" w:rsidRDefault="00F34553" w:rsidP="004E48EC">
            <w:pPr>
              <w:pStyle w:val="Tablebullet"/>
            </w:pPr>
            <w:r>
              <w:t xml:space="preserve">Jobs by Interest brochure or </w:t>
            </w:r>
            <w:r w:rsidRPr="00557973">
              <w:t>online</w:t>
            </w:r>
            <w:r>
              <w:t xml:space="preserve"> tool</w:t>
            </w:r>
          </w:p>
        </w:tc>
      </w:tr>
      <w:tr w:rsidR="00A92ED4" w:rsidRPr="00950E70" w:rsidTr="003F3433">
        <w:trPr>
          <w:cantSplit/>
        </w:trPr>
        <w:tc>
          <w:tcPr>
            <w:tcW w:w="5954" w:type="dxa"/>
            <w:shd w:val="clear" w:color="auto" w:fill="auto"/>
          </w:tcPr>
          <w:p w:rsidR="00A92ED4" w:rsidRDefault="00A92ED4" w:rsidP="009504B8">
            <w:pPr>
              <w:pStyle w:val="ListBullet"/>
            </w:pPr>
            <w:r>
              <w:t>The group then selects one of the areas they have created and discusses ways in which the jobs they have suggested may be the same and different to each other.</w:t>
            </w:r>
          </w:p>
        </w:tc>
        <w:tc>
          <w:tcPr>
            <w:tcW w:w="3218" w:type="dxa"/>
            <w:tcBorders>
              <w:top w:val="dotted" w:sz="4" w:space="0" w:color="auto"/>
              <w:bottom w:val="dotted" w:sz="4" w:space="0" w:color="auto"/>
            </w:tcBorders>
            <w:shd w:val="clear" w:color="auto" w:fill="auto"/>
          </w:tcPr>
          <w:p w:rsidR="00A92ED4" w:rsidRPr="000F111F" w:rsidRDefault="00A92ED4" w:rsidP="009504B8">
            <w:pPr>
              <w:pStyle w:val="BodyText"/>
            </w:pPr>
          </w:p>
        </w:tc>
      </w:tr>
      <w:tr w:rsidR="00A92ED4" w:rsidRPr="00E81D27" w:rsidTr="003F3433">
        <w:trPr>
          <w:cantSplit/>
        </w:trPr>
        <w:tc>
          <w:tcPr>
            <w:tcW w:w="5954" w:type="dxa"/>
            <w:shd w:val="clear" w:color="auto" w:fill="auto"/>
          </w:tcPr>
          <w:p w:rsidR="00A92ED4" w:rsidRDefault="00A92ED4" w:rsidP="009504B8">
            <w:pPr>
              <w:pStyle w:val="ListBullet"/>
            </w:pPr>
            <w:r>
              <w:t>Each student then works further on their own job interest area, writing down what they already know about the jobs they listed, what they have found out from family about these or other related jobs (homework), and up to three things they would</w:t>
            </w:r>
            <w:r w:rsidR="00565F2B">
              <w:t xml:space="preserve"> like to find out more about</w:t>
            </w:r>
            <w:r>
              <w:t>.</w:t>
            </w:r>
          </w:p>
        </w:tc>
        <w:tc>
          <w:tcPr>
            <w:tcW w:w="3218" w:type="dxa"/>
            <w:tcBorders>
              <w:top w:val="dotted" w:sz="4" w:space="0" w:color="auto"/>
              <w:bottom w:val="dotted" w:sz="4" w:space="0" w:color="auto"/>
            </w:tcBorders>
            <w:shd w:val="clear" w:color="auto" w:fill="auto"/>
          </w:tcPr>
          <w:p w:rsidR="00A92ED4" w:rsidRDefault="00A92ED4" w:rsidP="004E48EC">
            <w:pPr>
              <w:pStyle w:val="Tablebullet"/>
            </w:pPr>
            <w:r>
              <w:t xml:space="preserve">You could prepare a worksheet for students for this activity </w:t>
            </w:r>
          </w:p>
        </w:tc>
      </w:tr>
      <w:tr w:rsidR="00A92ED4" w:rsidRPr="00950E70" w:rsidTr="003F3433">
        <w:trPr>
          <w:cantSplit/>
        </w:trPr>
        <w:tc>
          <w:tcPr>
            <w:tcW w:w="5954" w:type="dxa"/>
            <w:shd w:val="clear" w:color="auto" w:fill="auto"/>
          </w:tcPr>
          <w:p w:rsidR="00A92ED4" w:rsidRDefault="00A92ED4" w:rsidP="009504B8">
            <w:pPr>
              <w:pStyle w:val="ListBullet"/>
            </w:pPr>
            <w:r>
              <w:t>Each student presents their job interest area as a tree and puts it into a class job forest. When students review the forest they</w:t>
            </w:r>
            <w:r w:rsidR="00565F2B">
              <w:t xml:space="preserve"> wil</w:t>
            </w:r>
            <w:r>
              <w:t>l see jobs can fit into more than one interest area.</w:t>
            </w:r>
          </w:p>
        </w:tc>
        <w:tc>
          <w:tcPr>
            <w:tcW w:w="3218" w:type="dxa"/>
            <w:tcBorders>
              <w:top w:val="dotted" w:sz="4" w:space="0" w:color="auto"/>
            </w:tcBorders>
            <w:shd w:val="clear" w:color="auto" w:fill="auto"/>
          </w:tcPr>
          <w:p w:rsidR="00A92ED4" w:rsidRPr="000F111F" w:rsidRDefault="00A92ED4" w:rsidP="009504B8">
            <w:pPr>
              <w:pStyle w:val="BodyText"/>
            </w:pPr>
          </w:p>
        </w:tc>
      </w:tr>
      <w:tr w:rsidR="00A92ED4" w:rsidRPr="00E81D27" w:rsidTr="00A204FC">
        <w:trPr>
          <w:cantSplit/>
        </w:trPr>
        <w:tc>
          <w:tcPr>
            <w:tcW w:w="5954" w:type="dxa"/>
            <w:shd w:val="clear" w:color="auto" w:fill="auto"/>
          </w:tcPr>
          <w:p w:rsidR="00A92ED4" w:rsidRDefault="00A92ED4" w:rsidP="009504B8">
            <w:pPr>
              <w:pStyle w:val="ListBullet"/>
            </w:pPr>
            <w:r>
              <w:t>Class discusses which job interest areas in the forest they think may change the most or the least in the future.</w:t>
            </w:r>
          </w:p>
        </w:tc>
        <w:tc>
          <w:tcPr>
            <w:tcW w:w="3218" w:type="dxa"/>
            <w:shd w:val="clear" w:color="auto" w:fill="auto"/>
          </w:tcPr>
          <w:p w:rsidR="00A92ED4" w:rsidRPr="000F111F" w:rsidRDefault="00A92ED4" w:rsidP="009504B8">
            <w:pPr>
              <w:pStyle w:val="BodyText"/>
            </w:pPr>
          </w:p>
        </w:tc>
      </w:tr>
    </w:tbl>
    <w:p w:rsidR="007A574A" w:rsidRDefault="007A574A" w:rsidP="009504B8">
      <w:pPr>
        <w:pStyle w:val="BodyText"/>
      </w:pPr>
    </w:p>
    <w:p w:rsidR="007A574A" w:rsidRDefault="00F704B6" w:rsidP="00F46307">
      <w:pPr>
        <w:pStyle w:val="Heading2"/>
      </w:pPr>
      <w:bookmarkStart w:id="45" w:name="_Toc310354401"/>
      <w:r>
        <w:br w:type="page"/>
      </w:r>
      <w:bookmarkStart w:id="46" w:name="_Toc320791276"/>
      <w:r w:rsidR="007A574A">
        <w:t>Students investigate jobs of interest</w:t>
      </w:r>
      <w:bookmarkEnd w:id="45"/>
      <w:bookmarkEnd w:id="46"/>
    </w:p>
    <w:p w:rsidR="007A574A" w:rsidRDefault="003C43B5" w:rsidP="00873AF8">
      <w:pPr>
        <w:pStyle w:val="Heading5"/>
      </w:pPr>
      <w:r>
        <w:t>Key messages</w:t>
      </w:r>
    </w:p>
    <w:p w:rsidR="007A574A" w:rsidRDefault="00E45454" w:rsidP="009504B8">
      <w:pPr>
        <w:pStyle w:val="ListBullet"/>
      </w:pPr>
      <w:r>
        <w:t>T</w:t>
      </w:r>
      <w:r w:rsidR="007A574A">
        <w:t>he jobs you choose to look at today may not be the jobs you will choose to look at in the future, but they are likely to have some aspects in common, such as the skills you enjoy using</w:t>
      </w:r>
      <w:r>
        <w:t>.</w:t>
      </w:r>
    </w:p>
    <w:p w:rsidR="007A574A" w:rsidRDefault="00E45454" w:rsidP="009504B8">
      <w:pPr>
        <w:pStyle w:val="ListBullet"/>
      </w:pPr>
      <w:r>
        <w:t>F</w:t>
      </w:r>
      <w:r w:rsidR="007A574A">
        <w:t>inding out about different jobs is not just about finding something that you might like. It can also help you see what you're not interested in</w:t>
      </w:r>
      <w:r>
        <w:t>.</w:t>
      </w:r>
    </w:p>
    <w:tbl>
      <w:tblPr>
        <w:tblW w:w="0" w:type="auto"/>
        <w:tblCellMar>
          <w:top w:w="113" w:type="dxa"/>
          <w:left w:w="0" w:type="dxa"/>
        </w:tblCellMar>
        <w:tblLook w:val="04A0" w:firstRow="1" w:lastRow="0" w:firstColumn="1" w:lastColumn="0" w:noHBand="0" w:noVBand="1"/>
      </w:tblPr>
      <w:tblGrid>
        <w:gridCol w:w="5882"/>
        <w:gridCol w:w="3182"/>
      </w:tblGrid>
      <w:tr w:rsidR="00483CCA" w:rsidRPr="00950E70" w:rsidTr="000B5CE7">
        <w:trPr>
          <w:cantSplit/>
          <w:tblHeader/>
        </w:trPr>
        <w:tc>
          <w:tcPr>
            <w:tcW w:w="5954" w:type="dxa"/>
            <w:shd w:val="clear" w:color="auto" w:fill="auto"/>
          </w:tcPr>
          <w:p w:rsidR="00483CCA" w:rsidRPr="000F111F" w:rsidRDefault="00483CCA" w:rsidP="00873AF8">
            <w:pPr>
              <w:pStyle w:val="Heading5"/>
            </w:pPr>
            <w:r w:rsidRPr="000F111F">
              <w:t>Possible activities</w:t>
            </w:r>
          </w:p>
        </w:tc>
        <w:tc>
          <w:tcPr>
            <w:tcW w:w="3218" w:type="dxa"/>
            <w:shd w:val="clear" w:color="auto" w:fill="auto"/>
          </w:tcPr>
          <w:p w:rsidR="00483CCA" w:rsidRPr="000F111F" w:rsidRDefault="00D96238" w:rsidP="00873AF8">
            <w:pPr>
              <w:pStyle w:val="Heading5"/>
            </w:pPr>
            <w:r w:rsidRPr="000F111F">
              <w:t xml:space="preserve"> </w:t>
            </w:r>
            <w:r w:rsidR="00483CCA" w:rsidRPr="000F111F">
              <w:t>Possible resources</w:t>
            </w:r>
          </w:p>
        </w:tc>
      </w:tr>
      <w:tr w:rsidR="00483CCA" w:rsidRPr="00E81D27" w:rsidTr="000B5CE7">
        <w:trPr>
          <w:cantSplit/>
          <w:tblHeader/>
        </w:trPr>
        <w:tc>
          <w:tcPr>
            <w:tcW w:w="5954" w:type="dxa"/>
            <w:shd w:val="clear" w:color="auto" w:fill="auto"/>
          </w:tcPr>
          <w:p w:rsidR="00483CCA" w:rsidRDefault="00483CCA" w:rsidP="009504B8">
            <w:pPr>
              <w:pStyle w:val="ListBullet"/>
            </w:pPr>
            <w:r>
              <w:t>Remind students about the range of information sources about jobs they came up with earlier. Explain that the Careers New Zealand website is a good place to start, because it is comprehensive, independent and up to date.</w:t>
            </w:r>
          </w:p>
        </w:tc>
        <w:tc>
          <w:tcPr>
            <w:tcW w:w="3218" w:type="dxa"/>
            <w:tcBorders>
              <w:bottom w:val="dotted" w:sz="8" w:space="0" w:color="auto"/>
            </w:tcBorders>
            <w:shd w:val="clear" w:color="auto" w:fill="auto"/>
          </w:tcPr>
          <w:p w:rsidR="00483CCA" w:rsidRPr="000F111F" w:rsidRDefault="00483CCA" w:rsidP="009504B8">
            <w:pPr>
              <w:pStyle w:val="BodyText"/>
            </w:pPr>
          </w:p>
        </w:tc>
      </w:tr>
      <w:tr w:rsidR="00483CCA" w:rsidRPr="00950E70" w:rsidTr="000B5CE7">
        <w:trPr>
          <w:cantSplit/>
          <w:tblHeader/>
        </w:trPr>
        <w:tc>
          <w:tcPr>
            <w:tcW w:w="5954" w:type="dxa"/>
            <w:shd w:val="clear" w:color="auto" w:fill="auto"/>
          </w:tcPr>
          <w:p w:rsidR="00483CCA" w:rsidRDefault="00483CCA" w:rsidP="009504B8">
            <w:pPr>
              <w:pStyle w:val="ListBullet"/>
            </w:pPr>
            <w:r>
              <w:t>(optional) Students use Jobs Galore to find answers to quick questions from you or other students to get an idea of the information t</w:t>
            </w:r>
            <w:r w:rsidR="000178CB">
              <w:t>hey can access on the website. Could be done as a game.</w:t>
            </w:r>
            <w:r>
              <w:t xml:space="preserve"> </w:t>
            </w:r>
          </w:p>
        </w:tc>
        <w:tc>
          <w:tcPr>
            <w:tcW w:w="3218" w:type="dxa"/>
            <w:tcBorders>
              <w:top w:val="dotted" w:sz="8" w:space="0" w:color="auto"/>
              <w:bottom w:val="dotted" w:sz="8" w:space="0" w:color="auto"/>
            </w:tcBorders>
            <w:shd w:val="clear" w:color="auto" w:fill="auto"/>
          </w:tcPr>
          <w:p w:rsidR="00483CCA" w:rsidRDefault="00483CCA" w:rsidP="004E48EC">
            <w:pPr>
              <w:pStyle w:val="Tablebullet"/>
            </w:pPr>
            <w:r>
              <w:t>Jobs Galore</w:t>
            </w:r>
          </w:p>
          <w:p w:rsidR="00483CCA" w:rsidRPr="000F111F" w:rsidRDefault="00483CCA" w:rsidP="00873AF8">
            <w:pPr>
              <w:pStyle w:val="Heading5"/>
            </w:pPr>
          </w:p>
        </w:tc>
      </w:tr>
      <w:tr w:rsidR="00483CCA" w:rsidRPr="00950E70" w:rsidTr="000B5CE7">
        <w:trPr>
          <w:cantSplit/>
          <w:tblHeader/>
        </w:trPr>
        <w:tc>
          <w:tcPr>
            <w:tcW w:w="5954" w:type="dxa"/>
            <w:shd w:val="clear" w:color="auto" w:fill="auto"/>
          </w:tcPr>
          <w:p w:rsidR="00483CCA" w:rsidRDefault="00483CCA" w:rsidP="009504B8">
            <w:pPr>
              <w:pStyle w:val="ListBullet"/>
            </w:pPr>
            <w:r>
              <w:t>(optional) Select a job and demonstrate to students how to use the website to find the information they will need in research.</w:t>
            </w:r>
          </w:p>
        </w:tc>
        <w:tc>
          <w:tcPr>
            <w:tcW w:w="3218" w:type="dxa"/>
            <w:tcBorders>
              <w:top w:val="dotted" w:sz="8" w:space="0" w:color="auto"/>
              <w:bottom w:val="dotted" w:sz="8" w:space="0" w:color="auto"/>
            </w:tcBorders>
            <w:shd w:val="clear" w:color="auto" w:fill="auto"/>
          </w:tcPr>
          <w:p w:rsidR="00483CCA" w:rsidRDefault="000178CB" w:rsidP="004E48EC">
            <w:pPr>
              <w:pStyle w:val="Tablebullet"/>
            </w:pPr>
            <w:r>
              <w:t xml:space="preserve">Careers New Zealand website, </w:t>
            </w:r>
            <w:r w:rsidR="00483CCA">
              <w:t xml:space="preserve"> </w:t>
            </w:r>
            <w:r w:rsidR="00D176C4">
              <w:t>j</w:t>
            </w:r>
            <w:r w:rsidR="00483CCA">
              <w:t>obs database</w:t>
            </w:r>
          </w:p>
        </w:tc>
      </w:tr>
      <w:tr w:rsidR="00DC7CE6" w:rsidRPr="00950E70" w:rsidTr="00F6106B">
        <w:trPr>
          <w:cantSplit/>
          <w:tblHeader/>
        </w:trPr>
        <w:tc>
          <w:tcPr>
            <w:tcW w:w="5954" w:type="dxa"/>
            <w:shd w:val="clear" w:color="auto" w:fill="auto"/>
          </w:tcPr>
          <w:p w:rsidR="00DC7CE6" w:rsidRDefault="00DC7CE6" w:rsidP="00DC7CE6">
            <w:pPr>
              <w:pStyle w:val="ListBullet"/>
            </w:pPr>
            <w:r>
              <w:t>Students each choose up to 3 jobs to research.</w:t>
            </w:r>
          </w:p>
          <w:p w:rsidR="00DC7CE6" w:rsidRDefault="00DC7CE6" w:rsidP="00F6106B">
            <w:pPr>
              <w:pStyle w:val="Listalert"/>
            </w:pPr>
            <w:r>
              <w:t>If students need help with ideas on what jobs to research they could use the online tools on the Careers New Zealand website to get ideas</w:t>
            </w:r>
          </w:p>
        </w:tc>
        <w:tc>
          <w:tcPr>
            <w:tcW w:w="3218" w:type="dxa"/>
            <w:tcBorders>
              <w:top w:val="dotted" w:sz="8" w:space="0" w:color="auto"/>
            </w:tcBorders>
            <w:shd w:val="clear" w:color="auto" w:fill="auto"/>
          </w:tcPr>
          <w:p w:rsidR="00DC7CE6" w:rsidRDefault="00DC7CE6" w:rsidP="004E48EC">
            <w:pPr>
              <w:pStyle w:val="Tablebullet"/>
            </w:pPr>
            <w:r>
              <w:t xml:space="preserve">Careers New Zealand website, </w:t>
            </w:r>
            <w:r w:rsidRPr="000B5CE7">
              <w:t xml:space="preserve">Subject </w:t>
            </w:r>
            <w:r>
              <w:t xml:space="preserve">or Skill </w:t>
            </w:r>
            <w:r w:rsidRPr="000B5CE7">
              <w:t>matcher</w:t>
            </w:r>
            <w:r>
              <w:t>, Career Quest</w:t>
            </w:r>
            <w:r w:rsidRPr="000B5CE7">
              <w:t xml:space="preserve"> </w:t>
            </w:r>
          </w:p>
        </w:tc>
      </w:tr>
      <w:tr w:rsidR="00483CCA" w:rsidRPr="00E81D27" w:rsidTr="000B5CE7">
        <w:trPr>
          <w:cantSplit/>
          <w:tblHeader/>
        </w:trPr>
        <w:tc>
          <w:tcPr>
            <w:tcW w:w="5954" w:type="dxa"/>
            <w:shd w:val="clear" w:color="auto" w:fill="auto"/>
          </w:tcPr>
          <w:p w:rsidR="00AF7B26" w:rsidRDefault="00483CCA" w:rsidP="00DC7CE6">
            <w:pPr>
              <w:pStyle w:val="ListBullet"/>
            </w:pPr>
            <w:r>
              <w:t>Students individually research the jobs of their choice.</w:t>
            </w:r>
          </w:p>
          <w:p w:rsidR="00483CCA" w:rsidRDefault="00483CCA" w:rsidP="009504B8">
            <w:pPr>
              <w:pStyle w:val="Tablebullet1"/>
            </w:pPr>
            <w:r>
              <w:t>This can be done using the Careers New Zealand website only or as a fuller research assignment requiring use of a number of information sources.</w:t>
            </w:r>
          </w:p>
          <w:p w:rsidR="00BB4F3E" w:rsidRDefault="00BB4F3E" w:rsidP="009504B8">
            <w:pPr>
              <w:pStyle w:val="Tablebullet1"/>
            </w:pPr>
            <w:r>
              <w:t>Students can complete a simple worksheet about each job or a longer report on their research</w:t>
            </w:r>
            <w:r w:rsidR="00664AFC">
              <w:t xml:space="preserve"> approach and conclu</w:t>
            </w:r>
            <w:r>
              <w:t>sions.</w:t>
            </w:r>
          </w:p>
        </w:tc>
        <w:tc>
          <w:tcPr>
            <w:tcW w:w="3218" w:type="dxa"/>
            <w:tcBorders>
              <w:top w:val="dotted" w:sz="8" w:space="0" w:color="auto"/>
              <w:bottom w:val="dotted" w:sz="8" w:space="0" w:color="auto"/>
            </w:tcBorders>
            <w:shd w:val="clear" w:color="auto" w:fill="auto"/>
          </w:tcPr>
          <w:p w:rsidR="00AF7B26" w:rsidRDefault="00AF7B26" w:rsidP="004E48EC">
            <w:pPr>
              <w:pStyle w:val="Tablebullet"/>
            </w:pPr>
            <w:r>
              <w:t>Explore and Compare</w:t>
            </w:r>
            <w:r w:rsidR="00910999">
              <w:t xml:space="preserve">, </w:t>
            </w:r>
            <w:proofErr w:type="spellStart"/>
            <w:r w:rsidR="00910999">
              <w:t>pg</w:t>
            </w:r>
            <w:proofErr w:type="spellEnd"/>
            <w:r w:rsidR="004E48EC">
              <w:t xml:space="preserve"> </w:t>
            </w:r>
            <w:r w:rsidR="00910999">
              <w:t>19</w:t>
            </w:r>
            <w:r w:rsidR="000178CB">
              <w:t>,</w:t>
            </w:r>
            <w:r>
              <w:t xml:space="preserve"> If I was a…</w:t>
            </w:r>
            <w:r w:rsidR="00910999">
              <w:t xml:space="preserve"> ; </w:t>
            </w:r>
            <w:proofErr w:type="spellStart"/>
            <w:r w:rsidR="00910999">
              <w:t>pg</w:t>
            </w:r>
            <w:proofErr w:type="spellEnd"/>
            <w:r w:rsidR="004E48EC">
              <w:t xml:space="preserve"> 2</w:t>
            </w:r>
            <w:r w:rsidR="00910999">
              <w:t xml:space="preserve">0, </w:t>
            </w:r>
            <w:r>
              <w:t xml:space="preserve">If I wanted to be a…; </w:t>
            </w:r>
            <w:proofErr w:type="spellStart"/>
            <w:r w:rsidR="00910999">
              <w:t>pg</w:t>
            </w:r>
            <w:proofErr w:type="spellEnd"/>
            <w:r w:rsidR="004E48EC">
              <w:t xml:space="preserve"> </w:t>
            </w:r>
            <w:r w:rsidR="00910999">
              <w:t xml:space="preserve">21-25, </w:t>
            </w:r>
            <w:r>
              <w:t>Job research guide</w:t>
            </w:r>
          </w:p>
          <w:p w:rsidR="00483CCA" w:rsidRDefault="00D176C4" w:rsidP="004E48EC">
            <w:pPr>
              <w:pStyle w:val="Tablebullet"/>
            </w:pPr>
            <w:r>
              <w:t>Careers New Zealand website, j</w:t>
            </w:r>
            <w:r w:rsidR="00483CCA">
              <w:t>obs database</w:t>
            </w:r>
          </w:p>
          <w:p w:rsidR="00483CCA" w:rsidRDefault="00483CCA" w:rsidP="004E48EC">
            <w:pPr>
              <w:pStyle w:val="Tablebullet"/>
            </w:pPr>
            <w:r>
              <w:t xml:space="preserve">Just the Job </w:t>
            </w:r>
            <w:r w:rsidR="000178CB">
              <w:t xml:space="preserve">DVDs, </w:t>
            </w:r>
            <w:r>
              <w:t xml:space="preserve">ITO </w:t>
            </w:r>
            <w:r w:rsidR="000178CB">
              <w:t>websites</w:t>
            </w:r>
            <w:r>
              <w:t xml:space="preserve">, </w:t>
            </w:r>
            <w:proofErr w:type="spellStart"/>
            <w:r>
              <w:t>Futureintech</w:t>
            </w:r>
            <w:proofErr w:type="spellEnd"/>
            <w:r>
              <w:t xml:space="preserve"> website and </w:t>
            </w:r>
            <w:r w:rsidR="00AF7B26">
              <w:t>others</w:t>
            </w:r>
          </w:p>
        </w:tc>
      </w:tr>
      <w:tr w:rsidR="00483CCA" w:rsidRPr="00950E70" w:rsidTr="000B5CE7">
        <w:trPr>
          <w:cantSplit/>
          <w:tblHeader/>
        </w:trPr>
        <w:tc>
          <w:tcPr>
            <w:tcW w:w="5954" w:type="dxa"/>
            <w:shd w:val="clear" w:color="auto" w:fill="auto"/>
          </w:tcPr>
          <w:p w:rsidR="00483CCA" w:rsidRDefault="00483CCA" w:rsidP="009504B8">
            <w:pPr>
              <w:pStyle w:val="ListBullet"/>
            </w:pPr>
            <w:r>
              <w:t>In pairs, students help each other compare what they have said about themselves – their interests, qualities, skills, values – with what is important in the jobs they have researched, to decide if they really would want to do any of these jobs.</w:t>
            </w:r>
          </w:p>
        </w:tc>
        <w:tc>
          <w:tcPr>
            <w:tcW w:w="3218" w:type="dxa"/>
            <w:tcBorders>
              <w:top w:val="dotted" w:sz="8" w:space="0" w:color="auto"/>
            </w:tcBorders>
            <w:shd w:val="clear" w:color="auto" w:fill="auto"/>
          </w:tcPr>
          <w:p w:rsidR="00483CCA" w:rsidRPr="000F111F" w:rsidRDefault="00483CCA" w:rsidP="009504B8">
            <w:pPr>
              <w:pStyle w:val="BodyText"/>
            </w:pPr>
          </w:p>
        </w:tc>
      </w:tr>
    </w:tbl>
    <w:p w:rsidR="004724C2" w:rsidRDefault="004724C2" w:rsidP="009504B8">
      <w:pPr>
        <w:pStyle w:val="BodyText"/>
      </w:pPr>
    </w:p>
    <w:p w:rsidR="00521F79" w:rsidRDefault="004724C2" w:rsidP="00CF725C">
      <w:pPr>
        <w:pStyle w:val="Heading1"/>
      </w:pPr>
      <w:r w:rsidRPr="004724C2">
        <w:rPr>
          <w:rStyle w:val="BodyTextChar"/>
        </w:rPr>
        <w:br w:type="page"/>
      </w:r>
      <w:bookmarkStart w:id="47" w:name="_Toc310342478"/>
      <w:bookmarkStart w:id="48" w:name="_Toc310354402"/>
      <w:bookmarkStart w:id="49" w:name="_Toc320791277"/>
      <w:r w:rsidR="00521F79">
        <w:t xml:space="preserve">Plan </w:t>
      </w:r>
      <w:r w:rsidR="00844B5C">
        <w:t>my</w:t>
      </w:r>
      <w:r w:rsidR="00521F79">
        <w:t xml:space="preserve"> learning </w:t>
      </w:r>
      <w:bookmarkEnd w:id="47"/>
      <w:r w:rsidR="00802ED5">
        <w:t>pathway</w:t>
      </w:r>
      <w:bookmarkEnd w:id="48"/>
      <w:bookmarkEnd w:id="49"/>
    </w:p>
    <w:p w:rsidR="00791A0A" w:rsidRDefault="00791A0A" w:rsidP="00262DB4">
      <w:pPr>
        <w:pStyle w:val="Heading3"/>
      </w:pPr>
      <w:r>
        <w:t>About this section</w:t>
      </w:r>
    </w:p>
    <w:p w:rsidR="006850C0" w:rsidRDefault="006850C0" w:rsidP="009504B8">
      <w:pPr>
        <w:pStyle w:val="BodyText"/>
      </w:pPr>
      <w:r>
        <w:t>E</w:t>
      </w:r>
      <w:r w:rsidR="00732C78">
        <w:t>xplores</w:t>
      </w:r>
      <w:r>
        <w:t xml:space="preserve"> factors </w:t>
      </w:r>
      <w:r w:rsidR="002316FB">
        <w:t>to consider</w:t>
      </w:r>
      <w:r>
        <w:t xml:space="preserve"> when making </w:t>
      </w:r>
      <w:r w:rsidR="00101817">
        <w:t>decisions</w:t>
      </w:r>
      <w:r>
        <w:t xml:space="preserve"> about subjects </w:t>
      </w:r>
      <w:r w:rsidR="00732C78">
        <w:t>to</w:t>
      </w:r>
      <w:r>
        <w:t xml:space="preserve"> study</w:t>
      </w:r>
      <w:r w:rsidR="00F6106B">
        <w:t xml:space="preserve"> and h</w:t>
      </w:r>
      <w:r>
        <w:t xml:space="preserve">elps </w:t>
      </w:r>
      <w:r w:rsidR="00732C78">
        <w:t>students</w:t>
      </w:r>
      <w:r>
        <w:t xml:space="preserve"> to align their </w:t>
      </w:r>
      <w:r w:rsidR="00732C78">
        <w:t xml:space="preserve">subject </w:t>
      </w:r>
      <w:r>
        <w:t xml:space="preserve">choices to their </w:t>
      </w:r>
      <w:r w:rsidR="00DF078A">
        <w:t xml:space="preserve">possible </w:t>
      </w:r>
      <w:r>
        <w:t xml:space="preserve">areas </w:t>
      </w:r>
      <w:r w:rsidR="00732C78">
        <w:t>of</w:t>
      </w:r>
      <w:r>
        <w:t xml:space="preserve"> interest</w:t>
      </w:r>
      <w:r w:rsidR="00101817">
        <w:t xml:space="preserve">. </w:t>
      </w:r>
    </w:p>
    <w:p w:rsidR="00791A0A" w:rsidRDefault="00791A0A" w:rsidP="00262DB4">
      <w:pPr>
        <w:pStyle w:val="Heading3"/>
      </w:pPr>
      <w:r>
        <w:t>Prior learning</w:t>
      </w:r>
    </w:p>
    <w:p w:rsidR="00791A0A" w:rsidRDefault="00791A0A" w:rsidP="009504B8">
      <w:pPr>
        <w:pStyle w:val="BodyText"/>
      </w:pPr>
      <w:r>
        <w:t>It is helpful if students have reflected on how they chose this</w:t>
      </w:r>
      <w:r w:rsidR="00921349">
        <w:t xml:space="preserve"> school and their subjects for y</w:t>
      </w:r>
      <w:r>
        <w:t xml:space="preserve">ear 9. </w:t>
      </w:r>
    </w:p>
    <w:p w:rsidR="00262DB4" w:rsidRDefault="00262DB4" w:rsidP="00262DB4">
      <w:pPr>
        <w:pStyle w:val="Heading3"/>
      </w:pPr>
      <w:r>
        <w:t>Learning outcomes</w:t>
      </w:r>
    </w:p>
    <w:tbl>
      <w:tblPr>
        <w:tblW w:w="9180" w:type="dxa"/>
        <w:tblCellMar>
          <w:top w:w="57" w:type="dxa"/>
        </w:tblCellMar>
        <w:tblLook w:val="04A0" w:firstRow="1" w:lastRow="0" w:firstColumn="1" w:lastColumn="0" w:noHBand="0" w:noVBand="1"/>
      </w:tblPr>
      <w:tblGrid>
        <w:gridCol w:w="6062"/>
        <w:gridCol w:w="3118"/>
      </w:tblGrid>
      <w:tr w:rsidR="00552C14" w:rsidRPr="00262DB4" w:rsidTr="00EF7C7C">
        <w:trPr>
          <w:trHeight w:val="454"/>
        </w:trPr>
        <w:tc>
          <w:tcPr>
            <w:tcW w:w="6062" w:type="dxa"/>
            <w:tcBorders>
              <w:bottom w:val="single" w:sz="12" w:space="0" w:color="D9D9D9"/>
            </w:tcBorders>
            <w:shd w:val="clear" w:color="auto" w:fill="auto"/>
          </w:tcPr>
          <w:p w:rsidR="00552C14" w:rsidRPr="00262DB4" w:rsidRDefault="00552C14" w:rsidP="00262DB4">
            <w:pPr>
              <w:pStyle w:val="BodyText"/>
              <w:rPr>
                <w:i/>
              </w:rPr>
            </w:pPr>
            <w:r w:rsidRPr="00262DB4">
              <w:rPr>
                <w:i/>
              </w:rPr>
              <w:t>Career learning outcomes</w:t>
            </w:r>
          </w:p>
        </w:tc>
        <w:tc>
          <w:tcPr>
            <w:tcW w:w="3118" w:type="dxa"/>
            <w:tcBorders>
              <w:bottom w:val="single" w:sz="12" w:space="0" w:color="D9D9D9"/>
            </w:tcBorders>
            <w:shd w:val="clear" w:color="auto" w:fill="auto"/>
          </w:tcPr>
          <w:p w:rsidR="00552C14" w:rsidRPr="00262DB4" w:rsidRDefault="00552C14" w:rsidP="00262DB4">
            <w:pPr>
              <w:pStyle w:val="BodyText"/>
              <w:rPr>
                <w:i/>
              </w:rPr>
            </w:pPr>
            <w:r w:rsidRPr="00262DB4">
              <w:rPr>
                <w:i/>
              </w:rPr>
              <w:t xml:space="preserve">Key competencies </w:t>
            </w:r>
          </w:p>
        </w:tc>
      </w:tr>
      <w:tr w:rsidR="00552C14" w:rsidTr="00EF7C7C">
        <w:trPr>
          <w:trHeight w:val="2100"/>
        </w:trPr>
        <w:tc>
          <w:tcPr>
            <w:tcW w:w="6062" w:type="dxa"/>
            <w:tcBorders>
              <w:top w:val="single" w:sz="12" w:space="0" w:color="D9D9D9"/>
              <w:bottom w:val="single" w:sz="12" w:space="0" w:color="D9D9D9"/>
            </w:tcBorders>
            <w:shd w:val="clear" w:color="auto" w:fill="auto"/>
          </w:tcPr>
          <w:p w:rsidR="00552C14" w:rsidRPr="000F111F" w:rsidRDefault="00552C14" w:rsidP="00EF7C7C">
            <w:pPr>
              <w:pStyle w:val="BodyText"/>
              <w:ind w:right="176"/>
            </w:pPr>
            <w:r w:rsidRPr="000F111F">
              <w:t>Develop and demonstrate skills in decision making.</w:t>
            </w:r>
          </w:p>
          <w:p w:rsidR="00552C14" w:rsidRPr="000F111F" w:rsidRDefault="00552C14" w:rsidP="00EF7C7C">
            <w:pPr>
              <w:pStyle w:val="BodyText"/>
              <w:ind w:right="176"/>
            </w:pPr>
            <w:r w:rsidRPr="000F111F">
              <w:t>Demonstrate understanding of learning pathways and skills in choosing senior school subjects.</w:t>
            </w:r>
          </w:p>
          <w:p w:rsidR="00552C14" w:rsidRPr="000F111F" w:rsidRDefault="00552C14" w:rsidP="00EF7C7C">
            <w:pPr>
              <w:pStyle w:val="BodyText"/>
              <w:ind w:right="176"/>
            </w:pPr>
            <w:r w:rsidRPr="000F111F">
              <w:t xml:space="preserve">Demonstrate an understanding of the influence of </w:t>
            </w:r>
            <w:proofErr w:type="spellStart"/>
            <w:r w:rsidRPr="000F111F">
              <w:rPr>
                <w:rFonts w:hint="eastAsia"/>
              </w:rPr>
              <w:t>wh</w:t>
            </w:r>
            <w:r w:rsidRPr="000F111F">
              <w:t>ā</w:t>
            </w:r>
            <w:r w:rsidRPr="000F111F">
              <w:rPr>
                <w:rFonts w:hint="eastAsia"/>
              </w:rPr>
              <w:t>nau</w:t>
            </w:r>
            <w:proofErr w:type="spellEnd"/>
            <w:r w:rsidRPr="000F111F">
              <w:t xml:space="preserve"> on career decisions and plans and the importance of support networks.</w:t>
            </w:r>
            <w:r w:rsidRPr="000F111F">
              <w:rPr>
                <w:b/>
              </w:rPr>
              <w:tab/>
            </w:r>
          </w:p>
        </w:tc>
        <w:tc>
          <w:tcPr>
            <w:tcW w:w="3118" w:type="dxa"/>
            <w:tcBorders>
              <w:top w:val="single" w:sz="12" w:space="0" w:color="D9D9D9"/>
              <w:bottom w:val="single" w:sz="12" w:space="0" w:color="D9D9D9"/>
            </w:tcBorders>
            <w:shd w:val="clear" w:color="auto" w:fill="auto"/>
          </w:tcPr>
          <w:p w:rsidR="00552C14" w:rsidRPr="000F111F" w:rsidRDefault="00552C14" w:rsidP="009504B8">
            <w:pPr>
              <w:pStyle w:val="BodyText"/>
            </w:pPr>
            <w:r w:rsidRPr="000F111F">
              <w:t>managing self</w:t>
            </w:r>
          </w:p>
          <w:p w:rsidR="00552C14" w:rsidRPr="000F111F" w:rsidRDefault="00552C14" w:rsidP="009504B8">
            <w:pPr>
              <w:pStyle w:val="BodyText"/>
            </w:pPr>
            <w:r w:rsidRPr="000F111F">
              <w:t>thinking</w:t>
            </w:r>
          </w:p>
          <w:p w:rsidR="00552C14" w:rsidRPr="000F111F" w:rsidRDefault="00552C14" w:rsidP="009504B8">
            <w:pPr>
              <w:pStyle w:val="BodyText"/>
            </w:pPr>
            <w:r w:rsidRPr="000F111F">
              <w:br/>
            </w:r>
          </w:p>
          <w:p w:rsidR="00552C14" w:rsidRPr="000F111F" w:rsidRDefault="00552C14" w:rsidP="009504B8">
            <w:pPr>
              <w:pStyle w:val="BodyText"/>
            </w:pPr>
          </w:p>
        </w:tc>
      </w:tr>
    </w:tbl>
    <w:p w:rsidR="00552C14" w:rsidRPr="004F7788" w:rsidRDefault="00552C14" w:rsidP="004F7788">
      <w:pPr>
        <w:pStyle w:val="BodyText"/>
      </w:pPr>
    </w:p>
    <w:p w:rsidR="004F7788" w:rsidRPr="004F7788" w:rsidRDefault="00262DB4" w:rsidP="00135F67">
      <w:pPr>
        <w:pStyle w:val="Heading3"/>
        <w:spacing w:before="0"/>
      </w:pPr>
      <w:bookmarkStart w:id="50" w:name="_Toc310354403"/>
      <w:r>
        <w:br w:type="page"/>
      </w:r>
      <w:r w:rsidR="004F7788" w:rsidRPr="004F7788">
        <w:t>Student worksheets used in this section</w:t>
      </w:r>
    </w:p>
    <w:p w:rsidR="00527B6E" w:rsidRDefault="00527B6E" w:rsidP="00527B6E">
      <w:pPr>
        <w:pStyle w:val="BodyText"/>
      </w:pPr>
    </w:p>
    <w:p w:rsidR="00527B6E" w:rsidRDefault="00527B6E" w:rsidP="00527B6E">
      <w:pPr>
        <w:pStyle w:val="BodyText"/>
      </w:pPr>
    </w:p>
    <w:p w:rsidR="00527B6E" w:rsidRDefault="00527B6E" w:rsidP="00527B6E">
      <w:pPr>
        <w:pStyle w:val="BodyText"/>
      </w:pPr>
    </w:p>
    <w:p w:rsidR="00527B6E" w:rsidRDefault="00527B6E" w:rsidP="00527B6E">
      <w:pPr>
        <w:pStyle w:val="BodyText"/>
      </w:pPr>
    </w:p>
    <w:p w:rsidR="00527B6E" w:rsidRDefault="00B25996" w:rsidP="00527B6E">
      <w:pPr>
        <w:pStyle w:val="BodyText"/>
      </w:pPr>
      <w:r>
        <w:t>There are f</w:t>
      </w:r>
      <w:r w:rsidR="00527B6E">
        <w:t xml:space="preserve">our </w:t>
      </w:r>
      <w:r>
        <w:t xml:space="preserve">other </w:t>
      </w:r>
      <w:r w:rsidR="00527B6E">
        <w:t>Fact file worksheets</w:t>
      </w:r>
      <w:r w:rsidR="00BE6A72">
        <w:t xml:space="preserve"> that follow this page</w:t>
      </w:r>
      <w:r w:rsidR="00527B6E">
        <w:t>.</w:t>
      </w:r>
    </w:p>
    <w:p w:rsidR="00527B6E" w:rsidRDefault="00527B6E" w:rsidP="00527B6E">
      <w:pPr>
        <w:pStyle w:val="BodyText"/>
      </w:pPr>
    </w:p>
    <w:p w:rsidR="00527B6E" w:rsidRDefault="00527B6E" w:rsidP="00527B6E">
      <w:pPr>
        <w:pStyle w:val="BodyText"/>
      </w:pPr>
    </w:p>
    <w:p w:rsidR="00527B6E" w:rsidRDefault="00527B6E" w:rsidP="00527B6E">
      <w:pPr>
        <w:pStyle w:val="BodyText"/>
      </w:pPr>
    </w:p>
    <w:p w:rsidR="00527B6E" w:rsidRDefault="00527B6E" w:rsidP="00527B6E">
      <w:pPr>
        <w:pStyle w:val="BodyText"/>
      </w:pPr>
    </w:p>
    <w:p w:rsidR="00527B6E" w:rsidRDefault="00527B6E" w:rsidP="00527B6E">
      <w:pPr>
        <w:pStyle w:val="BodyText"/>
      </w:pPr>
    </w:p>
    <w:p w:rsidR="00527B6E" w:rsidRDefault="00527B6E" w:rsidP="00527B6E">
      <w:pPr>
        <w:pStyle w:val="BodyText"/>
      </w:pPr>
    </w:p>
    <w:p w:rsidR="00527B6E" w:rsidRDefault="00527B6E" w:rsidP="00527B6E">
      <w:pPr>
        <w:pStyle w:val="BodyText"/>
      </w:pPr>
    </w:p>
    <w:p w:rsidR="00527B6E" w:rsidRDefault="00527B6E" w:rsidP="00527B6E">
      <w:pPr>
        <w:pStyle w:val="BodyText"/>
      </w:pPr>
    </w:p>
    <w:p w:rsidR="00527B6E" w:rsidRDefault="00527B6E" w:rsidP="00527B6E">
      <w:pPr>
        <w:pStyle w:val="BodyText"/>
      </w:pPr>
    </w:p>
    <w:p w:rsidR="00527B6E" w:rsidRDefault="00527B6E" w:rsidP="00527B6E">
      <w:pPr>
        <w:pStyle w:val="BodyText"/>
      </w:pPr>
    </w:p>
    <w:p w:rsidR="00527B6E" w:rsidRDefault="00527B6E" w:rsidP="00527B6E">
      <w:pPr>
        <w:pStyle w:val="BodyText"/>
      </w:pPr>
    </w:p>
    <w:p w:rsidR="00527B6E" w:rsidRDefault="00527B6E" w:rsidP="00527B6E">
      <w:pPr>
        <w:pStyle w:val="BodyText"/>
      </w:pPr>
    </w:p>
    <w:p w:rsidR="00527B6E" w:rsidRDefault="00527B6E" w:rsidP="00527B6E">
      <w:pPr>
        <w:pStyle w:val="BodyText"/>
      </w:pPr>
    </w:p>
    <w:p w:rsidR="00527B6E" w:rsidRDefault="00527B6E" w:rsidP="00527B6E">
      <w:pPr>
        <w:pStyle w:val="BodyText"/>
      </w:pPr>
    </w:p>
    <w:p w:rsidR="00527B6E" w:rsidRDefault="00527B6E" w:rsidP="00527B6E">
      <w:pPr>
        <w:pStyle w:val="BodyText"/>
      </w:pPr>
    </w:p>
    <w:p w:rsidR="00527B6E" w:rsidRDefault="00527B6E" w:rsidP="00527B6E">
      <w:pPr>
        <w:pStyle w:val="BodyText"/>
      </w:pPr>
    </w:p>
    <w:p w:rsidR="00527B6E" w:rsidRDefault="00527B6E" w:rsidP="00527B6E">
      <w:pPr>
        <w:pStyle w:val="BodyText"/>
      </w:pPr>
    </w:p>
    <w:p w:rsidR="00F04522" w:rsidRDefault="00B25996" w:rsidP="00527B6E">
      <w:pPr>
        <w:pStyle w:val="BodyText"/>
        <w:rPr>
          <w:rStyle w:val="Heading3Char"/>
        </w:rPr>
      </w:pPr>
      <w:r>
        <w:t xml:space="preserve">There is </w:t>
      </w:r>
      <w:r w:rsidR="00171A92">
        <w:t xml:space="preserve">one </w:t>
      </w:r>
      <w:r>
        <w:t xml:space="preserve">other </w:t>
      </w:r>
      <w:r w:rsidR="00171A92">
        <w:t xml:space="preserve">page in </w:t>
      </w:r>
      <w:r w:rsidR="00527B6E">
        <w:t xml:space="preserve">Find their influences </w:t>
      </w:r>
      <w:r w:rsidR="009222C7">
        <w:rPr>
          <w:noProof/>
          <w:lang w:eastAsia="en-NZ"/>
        </w:rPr>
        <w:drawing>
          <wp:anchor distT="0" distB="0" distL="114300" distR="114300" simplePos="0" relativeHeight="251660288" behindDoc="0" locked="0" layoutInCell="1" allowOverlap="1">
            <wp:simplePos x="0" y="0"/>
            <wp:positionH relativeFrom="margin">
              <wp:posOffset>-62230</wp:posOffset>
            </wp:positionH>
            <wp:positionV relativeFrom="margin">
              <wp:posOffset>4641215</wp:posOffset>
            </wp:positionV>
            <wp:extent cx="2874010" cy="4064635"/>
            <wp:effectExtent l="0" t="0" r="2540" b="0"/>
            <wp:wrapSquare wrapText="right"/>
            <wp:docPr id="49" name="Picture 49" descr="Find their influ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nd their influenc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74010" cy="4064635"/>
                    </a:xfrm>
                    <a:prstGeom prst="rect">
                      <a:avLst/>
                    </a:prstGeom>
                    <a:noFill/>
                    <a:ln>
                      <a:noFill/>
                    </a:ln>
                  </pic:spPr>
                </pic:pic>
              </a:graphicData>
            </a:graphic>
            <wp14:sizeRelH relativeFrom="page">
              <wp14:pctWidth>0</wp14:pctWidth>
            </wp14:sizeRelH>
            <wp14:sizeRelV relativeFrom="page">
              <wp14:pctHeight>0</wp14:pctHeight>
            </wp14:sizeRelV>
          </wp:anchor>
        </w:drawing>
      </w:r>
      <w:r w:rsidR="009222C7">
        <w:rPr>
          <w:noProof/>
          <w:lang w:eastAsia="en-NZ"/>
        </w:rPr>
        <w:drawing>
          <wp:anchor distT="0" distB="0" distL="114300" distR="114300" simplePos="0" relativeHeight="251659264" behindDoc="0" locked="0" layoutInCell="1" allowOverlap="1">
            <wp:simplePos x="0" y="0"/>
            <wp:positionH relativeFrom="margin">
              <wp:posOffset>-71755</wp:posOffset>
            </wp:positionH>
            <wp:positionV relativeFrom="margin">
              <wp:posOffset>575945</wp:posOffset>
            </wp:positionV>
            <wp:extent cx="2874010" cy="4064635"/>
            <wp:effectExtent l="0" t="0" r="2540" b="0"/>
            <wp:wrapSquare wrapText="right"/>
            <wp:docPr id="48" name="Picture 48" descr="Fac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act fil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4010" cy="4064635"/>
                    </a:xfrm>
                    <a:prstGeom prst="rect">
                      <a:avLst/>
                    </a:prstGeom>
                    <a:noFill/>
                    <a:ln>
                      <a:noFill/>
                    </a:ln>
                  </pic:spPr>
                </pic:pic>
              </a:graphicData>
            </a:graphic>
            <wp14:sizeRelH relativeFrom="page">
              <wp14:pctWidth>0</wp14:pctWidth>
            </wp14:sizeRelH>
            <wp14:sizeRelV relativeFrom="page">
              <wp14:pctHeight>0</wp14:pctHeight>
            </wp14:sizeRelV>
          </wp:anchor>
        </w:drawing>
      </w:r>
      <w:r w:rsidR="00BE6A72">
        <w:t>that follows this page</w:t>
      </w:r>
      <w:r w:rsidR="00527B6E">
        <w:t>.</w:t>
      </w:r>
      <w:r w:rsidR="004F7788">
        <w:br w:type="page"/>
      </w:r>
      <w:r w:rsidR="00F04522" w:rsidRPr="00F04522">
        <w:rPr>
          <w:rStyle w:val="Heading3Char"/>
        </w:rPr>
        <w:t xml:space="preserve">Student </w:t>
      </w:r>
      <w:r w:rsidR="00F04522">
        <w:rPr>
          <w:rStyle w:val="Heading3Char"/>
        </w:rPr>
        <w:t>worksheets used in this section</w:t>
      </w:r>
      <w:r w:rsidR="009B76EC">
        <w:rPr>
          <w:rStyle w:val="Heading3Char"/>
        </w:rPr>
        <w:t xml:space="preserve"> </w:t>
      </w:r>
      <w:r w:rsidR="00171A92">
        <w:rPr>
          <w:rStyle w:val="Heading3Char"/>
        </w:rPr>
        <w:t>(continue</w:t>
      </w:r>
      <w:r w:rsidR="009B76EC">
        <w:rPr>
          <w:rStyle w:val="Heading3Char"/>
        </w:rPr>
        <w:t>d</w:t>
      </w:r>
      <w:r w:rsidR="00171A92">
        <w:rPr>
          <w:rStyle w:val="Heading3Char"/>
        </w:rPr>
        <w:t>)</w:t>
      </w:r>
    </w:p>
    <w:p w:rsidR="00D96F9D" w:rsidRPr="00F04522" w:rsidRDefault="009222C7" w:rsidP="00D11D60">
      <w:pPr>
        <w:pStyle w:val="Heading2"/>
        <w:rPr>
          <w:b/>
          <w:kern w:val="28"/>
          <w:sz w:val="24"/>
          <w:szCs w:val="32"/>
          <w:lang w:eastAsia="en-GB"/>
        </w:rPr>
      </w:pPr>
      <w:bookmarkStart w:id="51" w:name="_Toc320791278"/>
      <w:r>
        <w:rPr>
          <w:noProof/>
          <w:lang w:eastAsia="en-NZ"/>
        </w:rPr>
        <w:drawing>
          <wp:anchor distT="0" distB="0" distL="114300" distR="114300" simplePos="0" relativeHeight="251664384" behindDoc="0" locked="0" layoutInCell="1" allowOverlap="1">
            <wp:simplePos x="0" y="0"/>
            <wp:positionH relativeFrom="margin">
              <wp:posOffset>3157855</wp:posOffset>
            </wp:positionH>
            <wp:positionV relativeFrom="margin">
              <wp:posOffset>4641215</wp:posOffset>
            </wp:positionV>
            <wp:extent cx="2879725" cy="4072890"/>
            <wp:effectExtent l="0" t="0" r="0" b="3810"/>
            <wp:wrapTopAndBottom/>
            <wp:docPr id="55" name="Picture 55" descr="My subject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y subject choic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9725" cy="4072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63360" behindDoc="0" locked="0" layoutInCell="1" allowOverlap="1">
            <wp:simplePos x="0" y="0"/>
            <wp:positionH relativeFrom="margin">
              <wp:posOffset>-71755</wp:posOffset>
            </wp:positionH>
            <wp:positionV relativeFrom="margin">
              <wp:posOffset>4641215</wp:posOffset>
            </wp:positionV>
            <wp:extent cx="2874010" cy="4064635"/>
            <wp:effectExtent l="0" t="0" r="2540" b="0"/>
            <wp:wrapTopAndBottom/>
            <wp:docPr id="52" name="Picture 52" descr="Subject choice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ubject choice tip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4010" cy="4064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62336" behindDoc="0" locked="0" layoutInCell="1" allowOverlap="1">
            <wp:simplePos x="0" y="0"/>
            <wp:positionH relativeFrom="margin">
              <wp:posOffset>3060700</wp:posOffset>
            </wp:positionH>
            <wp:positionV relativeFrom="margin">
              <wp:posOffset>575945</wp:posOffset>
            </wp:positionV>
            <wp:extent cx="2874010" cy="4064635"/>
            <wp:effectExtent l="0" t="0" r="2540" b="0"/>
            <wp:wrapTopAndBottom/>
            <wp:docPr id="51" name="Picture 51" descr="Subject sel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ubject selecto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74010" cy="4064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61312" behindDoc="0" locked="0" layoutInCell="1" allowOverlap="1">
            <wp:simplePos x="0" y="0"/>
            <wp:positionH relativeFrom="margin">
              <wp:posOffset>-71755</wp:posOffset>
            </wp:positionH>
            <wp:positionV relativeFrom="margin">
              <wp:posOffset>575945</wp:posOffset>
            </wp:positionV>
            <wp:extent cx="2874010" cy="4064635"/>
            <wp:effectExtent l="0" t="0" r="2540" b="0"/>
            <wp:wrapTopAndBottom/>
            <wp:docPr id="50" name="Picture 50" descr="Influences on my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nfluences on my futu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4010" cy="4064635"/>
                    </a:xfrm>
                    <a:prstGeom prst="rect">
                      <a:avLst/>
                    </a:prstGeom>
                    <a:noFill/>
                    <a:ln>
                      <a:noFill/>
                    </a:ln>
                  </pic:spPr>
                </pic:pic>
              </a:graphicData>
            </a:graphic>
            <wp14:sizeRelH relativeFrom="page">
              <wp14:pctWidth>0</wp14:pctWidth>
            </wp14:sizeRelH>
            <wp14:sizeRelV relativeFrom="page">
              <wp14:pctHeight>0</wp14:pctHeight>
            </wp14:sizeRelV>
          </wp:anchor>
        </w:drawing>
      </w:r>
      <w:r w:rsidR="00F04522">
        <w:br w:type="page"/>
      </w:r>
      <w:r w:rsidR="00D96F9D">
        <w:t>Setting the scene</w:t>
      </w:r>
      <w:bookmarkEnd w:id="50"/>
      <w:bookmarkEnd w:id="51"/>
    </w:p>
    <w:p w:rsidR="00D96F9D" w:rsidRDefault="003C43B5" w:rsidP="00873AF8">
      <w:pPr>
        <w:pStyle w:val="Heading5"/>
      </w:pPr>
      <w:r>
        <w:t>Key messages</w:t>
      </w:r>
    </w:p>
    <w:p w:rsidR="00D96F9D" w:rsidRDefault="00E36725" w:rsidP="009504B8">
      <w:pPr>
        <w:pStyle w:val="ListBullet"/>
      </w:pPr>
      <w:r>
        <w:t>C</w:t>
      </w:r>
      <w:r w:rsidR="00D96F9D">
        <w:t xml:space="preserve">hoosing subjects is one of the early steps in developing a career direction. It means </w:t>
      </w:r>
      <w:r w:rsidR="009F6E5C">
        <w:br/>
      </w:r>
      <w:r w:rsidR="00D96F9D">
        <w:t>making decisions</w:t>
      </w:r>
      <w:r>
        <w:t>.</w:t>
      </w:r>
    </w:p>
    <w:p w:rsidR="00D96F9D" w:rsidRPr="00C678A3" w:rsidRDefault="00E36725" w:rsidP="009504B8">
      <w:pPr>
        <w:pStyle w:val="ListBullet"/>
      </w:pPr>
      <w:r>
        <w:t>K</w:t>
      </w:r>
      <w:r w:rsidR="00D96F9D">
        <w:t xml:space="preserve">nowing more about yourself and the opportunities that </w:t>
      </w:r>
      <w:r w:rsidR="006A3111">
        <w:t xml:space="preserve">are available </w:t>
      </w:r>
      <w:r w:rsidR="00D96F9D">
        <w:t xml:space="preserve">does help you </w:t>
      </w:r>
      <w:r w:rsidR="009F6E5C">
        <w:t xml:space="preserve">to </w:t>
      </w:r>
      <w:r w:rsidR="00D96F9D">
        <w:t>make better decisions</w:t>
      </w:r>
      <w:r>
        <w:t>.</w:t>
      </w:r>
    </w:p>
    <w:p w:rsidR="00D96F9D" w:rsidRPr="00C678A3" w:rsidRDefault="00E36725" w:rsidP="009504B8">
      <w:pPr>
        <w:pStyle w:val="ListBullet"/>
      </w:pPr>
      <w:r>
        <w:t>M</w:t>
      </w:r>
      <w:r w:rsidR="00D96F9D">
        <w:t xml:space="preserve">ost people find it helps to talk to others and to get as much information as they can </w:t>
      </w:r>
      <w:r w:rsidR="009F6E5C">
        <w:br/>
      </w:r>
      <w:r w:rsidR="00D96F9D">
        <w:t>before deciding</w:t>
      </w:r>
      <w:r>
        <w:t>.</w:t>
      </w:r>
    </w:p>
    <w:p w:rsidR="00D96F9D" w:rsidRPr="00C678A3" w:rsidRDefault="00E36725" w:rsidP="009504B8">
      <w:pPr>
        <w:pStyle w:val="ListBullet"/>
      </w:pPr>
      <w:r>
        <w:t>T</w:t>
      </w:r>
      <w:r w:rsidR="00D96F9D">
        <w:t>here are different ways of making decisions</w:t>
      </w:r>
      <w:r>
        <w:t>.</w:t>
      </w:r>
    </w:p>
    <w:tbl>
      <w:tblPr>
        <w:tblW w:w="0" w:type="auto"/>
        <w:tblCellMar>
          <w:top w:w="113" w:type="dxa"/>
          <w:left w:w="0" w:type="dxa"/>
        </w:tblCellMar>
        <w:tblLook w:val="04A0" w:firstRow="1" w:lastRow="0" w:firstColumn="1" w:lastColumn="0" w:noHBand="0" w:noVBand="1"/>
      </w:tblPr>
      <w:tblGrid>
        <w:gridCol w:w="5883"/>
        <w:gridCol w:w="3181"/>
      </w:tblGrid>
      <w:tr w:rsidR="00921349" w:rsidRPr="00950E70" w:rsidTr="000178CB">
        <w:trPr>
          <w:cantSplit/>
          <w:tblHeader/>
        </w:trPr>
        <w:tc>
          <w:tcPr>
            <w:tcW w:w="5954" w:type="dxa"/>
            <w:shd w:val="clear" w:color="auto" w:fill="auto"/>
          </w:tcPr>
          <w:p w:rsidR="00921349" w:rsidRPr="000F111F" w:rsidRDefault="00921349" w:rsidP="00873AF8">
            <w:pPr>
              <w:pStyle w:val="Heading5"/>
            </w:pPr>
            <w:r w:rsidRPr="000F111F">
              <w:t>Possible activities</w:t>
            </w:r>
          </w:p>
        </w:tc>
        <w:tc>
          <w:tcPr>
            <w:tcW w:w="3218" w:type="dxa"/>
            <w:shd w:val="clear" w:color="auto" w:fill="auto"/>
          </w:tcPr>
          <w:p w:rsidR="00921349" w:rsidRPr="000F111F" w:rsidRDefault="00D96238" w:rsidP="00873AF8">
            <w:pPr>
              <w:pStyle w:val="Heading5"/>
            </w:pPr>
            <w:r w:rsidRPr="000F111F">
              <w:t xml:space="preserve"> </w:t>
            </w:r>
            <w:r w:rsidR="00921349" w:rsidRPr="000F111F">
              <w:t>Possible resources</w:t>
            </w:r>
          </w:p>
        </w:tc>
      </w:tr>
      <w:tr w:rsidR="00921349" w:rsidRPr="00E81D27" w:rsidTr="000178CB">
        <w:trPr>
          <w:cantSplit/>
          <w:tblHeader/>
        </w:trPr>
        <w:tc>
          <w:tcPr>
            <w:tcW w:w="5954" w:type="dxa"/>
            <w:shd w:val="clear" w:color="auto" w:fill="auto"/>
          </w:tcPr>
          <w:p w:rsidR="00921349" w:rsidRDefault="00921349" w:rsidP="009504B8">
            <w:pPr>
              <w:pStyle w:val="ListBullet"/>
            </w:pPr>
            <w:r>
              <w:t xml:space="preserve">In groups, students recall three examples of day-to-day decisions related to their personal and social lives and how these decisions came about. They group together examples of decisions which were made in a similar way, </w:t>
            </w:r>
            <w:proofErr w:type="spellStart"/>
            <w:r w:rsidR="00312120">
              <w:t>eg</w:t>
            </w:r>
            <w:proofErr w:type="spellEnd"/>
            <w:r w:rsidR="00312120">
              <w:t>,</w:t>
            </w:r>
            <w:r>
              <w:t xml:space="preserve"> on the spur of the moment, with help from family.</w:t>
            </w:r>
          </w:p>
          <w:p w:rsidR="00921349" w:rsidRDefault="00921349" w:rsidP="009504B8">
            <w:pPr>
              <w:pStyle w:val="ListBullet"/>
            </w:pPr>
            <w:r>
              <w:t>Ask each group to report back to the class on the 'styles' of decision-making they have found. Then try to reach agreement on the style(s) they'd recommend for choosing subjects and why.</w:t>
            </w:r>
          </w:p>
        </w:tc>
        <w:tc>
          <w:tcPr>
            <w:tcW w:w="3218" w:type="dxa"/>
            <w:shd w:val="clear" w:color="auto" w:fill="auto"/>
          </w:tcPr>
          <w:p w:rsidR="00921349" w:rsidRPr="000F111F" w:rsidRDefault="00921349" w:rsidP="009504B8">
            <w:pPr>
              <w:pStyle w:val="BodyText"/>
            </w:pPr>
          </w:p>
        </w:tc>
      </w:tr>
    </w:tbl>
    <w:p w:rsidR="000178CB" w:rsidRDefault="000178CB" w:rsidP="009504B8">
      <w:pPr>
        <w:pStyle w:val="BodyText"/>
      </w:pPr>
    </w:p>
    <w:p w:rsidR="00D96F9D" w:rsidRDefault="007252BE" w:rsidP="00F46307">
      <w:pPr>
        <w:pStyle w:val="Heading2"/>
      </w:pPr>
      <w:bookmarkStart w:id="52" w:name="_Toc310354404"/>
      <w:r>
        <w:br w:type="page"/>
      </w:r>
      <w:bookmarkStart w:id="53" w:name="_Toc320791279"/>
      <w:r w:rsidR="00D96F9D">
        <w:t>Students explore decision making</w:t>
      </w:r>
      <w:bookmarkEnd w:id="52"/>
      <w:bookmarkEnd w:id="53"/>
    </w:p>
    <w:p w:rsidR="00D96F9D" w:rsidRDefault="003C43B5" w:rsidP="00873AF8">
      <w:pPr>
        <w:pStyle w:val="Heading5"/>
      </w:pPr>
      <w:r>
        <w:t>Key messages</w:t>
      </w:r>
    </w:p>
    <w:p w:rsidR="00D96F9D" w:rsidRDefault="00E36725" w:rsidP="009504B8">
      <w:pPr>
        <w:pStyle w:val="ListBullet"/>
      </w:pPr>
      <w:r>
        <w:t>M</w:t>
      </w:r>
      <w:r w:rsidR="00D96F9D">
        <w:t>aking decisions about the future can involve a calculated risk. Aim to make the best decision you can, not a perfect one</w:t>
      </w:r>
      <w:r>
        <w:t>.</w:t>
      </w:r>
    </w:p>
    <w:p w:rsidR="00D96F9D" w:rsidRDefault="00E36725" w:rsidP="009504B8">
      <w:pPr>
        <w:pStyle w:val="ListBullet"/>
      </w:pPr>
      <w:r>
        <w:t>I</w:t>
      </w:r>
      <w:r w:rsidR="00D96F9D">
        <w:t>t is important to keep reviewing your decisions and to have a back-up plan in case your choices don't turn out to be available</w:t>
      </w:r>
      <w:r>
        <w:t>.</w:t>
      </w:r>
    </w:p>
    <w:p w:rsidR="00D96F9D" w:rsidRDefault="00E36725" w:rsidP="009504B8">
      <w:pPr>
        <w:pStyle w:val="ListBullet"/>
      </w:pPr>
      <w:r>
        <w:t>K</w:t>
      </w:r>
      <w:r w:rsidR="00D96F9D">
        <w:t>eep in mind that there may be several ways of achieving a goal</w:t>
      </w:r>
      <w:r>
        <w:t>.</w:t>
      </w:r>
    </w:p>
    <w:p w:rsidR="00D96F9D" w:rsidRPr="00B46F65" w:rsidRDefault="00E36725" w:rsidP="009504B8">
      <w:pPr>
        <w:pStyle w:val="ListBullet"/>
        <w:rPr>
          <w:iCs/>
        </w:rPr>
      </w:pPr>
      <w:r>
        <w:t>K</w:t>
      </w:r>
      <w:r w:rsidR="00D96F9D">
        <w:t>eep your options open as far as possible and always aim to be the best that you can</w:t>
      </w:r>
      <w:r>
        <w:t>.</w:t>
      </w:r>
    </w:p>
    <w:tbl>
      <w:tblPr>
        <w:tblW w:w="0" w:type="auto"/>
        <w:tblInd w:w="108" w:type="dxa"/>
        <w:tblLayout w:type="fixed"/>
        <w:tblCellMar>
          <w:top w:w="113" w:type="dxa"/>
          <w:left w:w="0" w:type="dxa"/>
        </w:tblCellMar>
        <w:tblLook w:val="04A0" w:firstRow="1" w:lastRow="0" w:firstColumn="1" w:lastColumn="0" w:noHBand="0" w:noVBand="1"/>
      </w:tblPr>
      <w:tblGrid>
        <w:gridCol w:w="5954"/>
        <w:gridCol w:w="3218"/>
      </w:tblGrid>
      <w:tr w:rsidR="00921349" w:rsidRPr="00950E70" w:rsidTr="00F6106B">
        <w:trPr>
          <w:tblHeader/>
        </w:trPr>
        <w:tc>
          <w:tcPr>
            <w:tcW w:w="5954" w:type="dxa"/>
            <w:shd w:val="clear" w:color="auto" w:fill="auto"/>
          </w:tcPr>
          <w:p w:rsidR="00921349" w:rsidRPr="000F111F" w:rsidRDefault="00921349" w:rsidP="00873AF8">
            <w:pPr>
              <w:pStyle w:val="Heading5"/>
            </w:pPr>
            <w:r w:rsidRPr="000F111F">
              <w:t>Possible activities</w:t>
            </w:r>
          </w:p>
        </w:tc>
        <w:tc>
          <w:tcPr>
            <w:tcW w:w="3218" w:type="dxa"/>
            <w:shd w:val="clear" w:color="auto" w:fill="auto"/>
          </w:tcPr>
          <w:p w:rsidR="00921349" w:rsidRPr="000F111F" w:rsidRDefault="00F6106B" w:rsidP="00873AF8">
            <w:pPr>
              <w:pStyle w:val="Heading5"/>
            </w:pPr>
            <w:r w:rsidRPr="000F111F">
              <w:t xml:space="preserve"> </w:t>
            </w:r>
            <w:r w:rsidR="00921349" w:rsidRPr="000F111F">
              <w:t>Possible resources</w:t>
            </w:r>
          </w:p>
        </w:tc>
      </w:tr>
      <w:tr w:rsidR="000178CB" w:rsidRPr="00E81D27" w:rsidTr="00EF7C7C">
        <w:trPr>
          <w:cantSplit/>
          <w:tblHeader/>
        </w:trPr>
        <w:tc>
          <w:tcPr>
            <w:tcW w:w="5954" w:type="dxa"/>
            <w:shd w:val="clear" w:color="auto" w:fill="auto"/>
          </w:tcPr>
          <w:p w:rsidR="00B46F65" w:rsidRDefault="000178CB" w:rsidP="009504B8">
            <w:pPr>
              <w:pStyle w:val="Listalert"/>
            </w:pPr>
            <w:r>
              <w:t>Check the model of decision making used in this activity fits with the models you are using in your school.</w:t>
            </w:r>
          </w:p>
        </w:tc>
        <w:tc>
          <w:tcPr>
            <w:tcW w:w="3218" w:type="dxa"/>
            <w:tcBorders>
              <w:bottom w:val="dotted" w:sz="8" w:space="0" w:color="auto"/>
            </w:tcBorders>
            <w:shd w:val="clear" w:color="auto" w:fill="auto"/>
          </w:tcPr>
          <w:p w:rsidR="000178CB" w:rsidRPr="000F111F" w:rsidRDefault="000178CB" w:rsidP="009504B8">
            <w:pPr>
              <w:pStyle w:val="BodyText"/>
            </w:pPr>
          </w:p>
        </w:tc>
      </w:tr>
      <w:tr w:rsidR="00921349" w:rsidRPr="00E81D27" w:rsidTr="00EF7C7C">
        <w:trPr>
          <w:cantSplit/>
          <w:tblHeader/>
        </w:trPr>
        <w:tc>
          <w:tcPr>
            <w:tcW w:w="5954" w:type="dxa"/>
            <w:shd w:val="clear" w:color="auto" w:fill="auto"/>
          </w:tcPr>
          <w:p w:rsidR="00921349" w:rsidRDefault="00921349" w:rsidP="009504B8">
            <w:pPr>
              <w:pStyle w:val="ListBullet"/>
            </w:pPr>
            <w:r>
              <w:t>Look at the questions involved in making a major decision when a ‘rational’ or ‘carefully considered’ s</w:t>
            </w:r>
            <w:r w:rsidR="000178CB">
              <w:t>tyle of decision-making is used</w:t>
            </w:r>
            <w:r w:rsidR="00F6106B">
              <w:t>,</w:t>
            </w:r>
            <w:r w:rsidR="000178CB">
              <w:t xml:space="preserve"> </w:t>
            </w:r>
            <w:proofErr w:type="spellStart"/>
            <w:r w:rsidR="000178CB">
              <w:t>eg</w:t>
            </w:r>
            <w:proofErr w:type="spellEnd"/>
            <w:r w:rsidR="000178CB">
              <w:t>:</w:t>
            </w:r>
            <w:r>
              <w:t xml:space="preserve"> </w:t>
            </w:r>
          </w:p>
          <w:p w:rsidR="00921349" w:rsidRDefault="00921349" w:rsidP="009504B8">
            <w:pPr>
              <w:pStyle w:val="Tablebullet1"/>
            </w:pPr>
            <w:r>
              <w:t>What's my decision about?</w:t>
            </w:r>
          </w:p>
          <w:p w:rsidR="00921349" w:rsidRDefault="00921349" w:rsidP="009504B8">
            <w:pPr>
              <w:pStyle w:val="Tablebullet1"/>
            </w:pPr>
            <w:r>
              <w:t>What choices have I got?</w:t>
            </w:r>
          </w:p>
          <w:p w:rsidR="00921349" w:rsidRDefault="00921349" w:rsidP="009504B8">
            <w:pPr>
              <w:pStyle w:val="Tablebullet1"/>
            </w:pPr>
            <w:r>
              <w:t>What’s important to me?</w:t>
            </w:r>
          </w:p>
          <w:p w:rsidR="00921349" w:rsidRDefault="00921349" w:rsidP="009504B8">
            <w:pPr>
              <w:pStyle w:val="Tablebullet1"/>
            </w:pPr>
            <w:r>
              <w:t>What else do I need to know?</w:t>
            </w:r>
          </w:p>
          <w:p w:rsidR="00921349" w:rsidRDefault="00921349" w:rsidP="009504B8">
            <w:pPr>
              <w:pStyle w:val="Tablebullet1"/>
            </w:pPr>
            <w:r>
              <w:t>Who can help me?</w:t>
            </w:r>
          </w:p>
          <w:p w:rsidR="00921349" w:rsidRDefault="00921349" w:rsidP="009504B8">
            <w:pPr>
              <w:pStyle w:val="Tablebullet1"/>
            </w:pPr>
            <w:r>
              <w:t>Who can have a say in my decision?</w:t>
            </w:r>
          </w:p>
          <w:p w:rsidR="00921349" w:rsidRPr="00DC104D" w:rsidRDefault="00921349" w:rsidP="009504B8">
            <w:pPr>
              <w:pStyle w:val="Tablebullet1"/>
            </w:pPr>
            <w:r w:rsidRPr="00DC104D">
              <w:t>What are possible consequences of choosing different alternatives?</w:t>
            </w:r>
          </w:p>
          <w:p w:rsidR="00921349" w:rsidRDefault="00921349" w:rsidP="009504B8">
            <w:pPr>
              <w:pStyle w:val="Tablebullet1"/>
            </w:pPr>
            <w:r>
              <w:t>What needs to be done, by when, to carry out my decision?</w:t>
            </w:r>
          </w:p>
        </w:tc>
        <w:tc>
          <w:tcPr>
            <w:tcW w:w="3218" w:type="dxa"/>
            <w:tcBorders>
              <w:top w:val="dotted" w:sz="8" w:space="0" w:color="auto"/>
              <w:bottom w:val="dotted" w:sz="8" w:space="0" w:color="auto"/>
            </w:tcBorders>
            <w:shd w:val="clear" w:color="auto" w:fill="auto"/>
          </w:tcPr>
          <w:p w:rsidR="003A6746" w:rsidRDefault="000178CB" w:rsidP="004E48EC">
            <w:pPr>
              <w:pStyle w:val="Tablebullet"/>
            </w:pPr>
            <w:r>
              <w:t>Jobs Galore,</w:t>
            </w:r>
            <w:r w:rsidR="006277E2">
              <w:t xml:space="preserve"> </w:t>
            </w:r>
            <w:proofErr w:type="spellStart"/>
            <w:r w:rsidR="006277E2">
              <w:t>pg</w:t>
            </w:r>
            <w:proofErr w:type="spellEnd"/>
            <w:r w:rsidR="006277E2">
              <w:t xml:space="preserve"> 6, </w:t>
            </w:r>
            <w:r>
              <w:br/>
            </w:r>
            <w:r w:rsidR="006277E2">
              <w:t>Make a decision</w:t>
            </w:r>
          </w:p>
        </w:tc>
      </w:tr>
      <w:tr w:rsidR="00921349" w:rsidRPr="00950E70" w:rsidTr="00EF7C7C">
        <w:trPr>
          <w:cantSplit/>
          <w:tblHeader/>
        </w:trPr>
        <w:tc>
          <w:tcPr>
            <w:tcW w:w="5954" w:type="dxa"/>
            <w:shd w:val="clear" w:color="auto" w:fill="auto"/>
          </w:tcPr>
          <w:p w:rsidR="00921349" w:rsidRDefault="00921349" w:rsidP="009504B8">
            <w:pPr>
              <w:pStyle w:val="ListBullet"/>
            </w:pPr>
            <w:r>
              <w:t>Use case studies to develop students' understanding of the kinds of decisions they may face in the following years at school. Start by analysing one case study with the students using the questions above. Then give groups each a different case study to analyse and report back on.</w:t>
            </w:r>
          </w:p>
        </w:tc>
        <w:tc>
          <w:tcPr>
            <w:tcW w:w="3218" w:type="dxa"/>
            <w:tcBorders>
              <w:top w:val="dotted" w:sz="8" w:space="0" w:color="auto"/>
              <w:bottom w:val="dotted" w:sz="8" w:space="0" w:color="auto"/>
            </w:tcBorders>
            <w:shd w:val="clear" w:color="auto" w:fill="auto"/>
          </w:tcPr>
          <w:p w:rsidR="00921349" w:rsidRDefault="006277E2" w:rsidP="004E48EC">
            <w:pPr>
              <w:pStyle w:val="Tablebullet"/>
            </w:pPr>
            <w:r>
              <w:t>Explore and Compare</w:t>
            </w:r>
            <w:r w:rsidR="00910999">
              <w:t xml:space="preserve">, </w:t>
            </w:r>
            <w:proofErr w:type="spellStart"/>
            <w:r w:rsidR="00910999">
              <w:t>pg</w:t>
            </w:r>
            <w:proofErr w:type="spellEnd"/>
            <w:r w:rsidR="00910999">
              <w:t xml:space="preserve"> 26-30</w:t>
            </w:r>
            <w:r w:rsidR="000178CB">
              <w:t>,</w:t>
            </w:r>
            <w:r w:rsidRPr="00C678A3">
              <w:t xml:space="preserve"> Fact files</w:t>
            </w:r>
          </w:p>
        </w:tc>
      </w:tr>
    </w:tbl>
    <w:p w:rsidR="00B46F65" w:rsidRDefault="00B46F65" w:rsidP="00262DB4">
      <w:pPr>
        <w:pStyle w:val="BodyText"/>
      </w:pPr>
      <w:bookmarkStart w:id="54" w:name="_Toc310354405"/>
    </w:p>
    <w:p w:rsidR="00D96F9D" w:rsidRDefault="00211203" w:rsidP="00F46307">
      <w:pPr>
        <w:pStyle w:val="Heading2"/>
      </w:pPr>
      <w:r w:rsidRPr="00262DB4">
        <w:rPr>
          <w:rStyle w:val="BodyTextChar"/>
        </w:rPr>
        <w:br w:type="page"/>
      </w:r>
      <w:bookmarkStart w:id="55" w:name="_Toc320791280"/>
      <w:r w:rsidR="00D96F9D">
        <w:t>Students consider influences on them</w:t>
      </w:r>
      <w:bookmarkEnd w:id="54"/>
      <w:bookmarkEnd w:id="55"/>
    </w:p>
    <w:p w:rsidR="00D96F9D" w:rsidRDefault="003C43B5" w:rsidP="00873AF8">
      <w:pPr>
        <w:pStyle w:val="Heading5"/>
      </w:pPr>
      <w:r>
        <w:t>Key messages</w:t>
      </w:r>
    </w:p>
    <w:p w:rsidR="00D96F9D" w:rsidRDefault="000000E5" w:rsidP="009504B8">
      <w:pPr>
        <w:pStyle w:val="ListBullet"/>
      </w:pPr>
      <w:r>
        <w:t>W</w:t>
      </w:r>
      <w:r w:rsidR="00D96F9D">
        <w:t>e are influenced by the people in our lives and sometimes by people we've been impressed by but never met</w:t>
      </w:r>
      <w:r>
        <w:t>.</w:t>
      </w:r>
    </w:p>
    <w:p w:rsidR="00D96F9D" w:rsidRDefault="000000E5" w:rsidP="009504B8">
      <w:pPr>
        <w:pStyle w:val="ListBullet"/>
      </w:pPr>
      <w:r>
        <w:t>W</w:t>
      </w:r>
      <w:r w:rsidR="00D96F9D">
        <w:t xml:space="preserve">e can also be influenced by other factors such as where we live, </w:t>
      </w:r>
      <w:r>
        <w:t xml:space="preserve">our health or the </w:t>
      </w:r>
      <w:r w:rsidR="00D96F9D">
        <w:t>opportunities that come our way</w:t>
      </w:r>
      <w:r>
        <w:t>.</w:t>
      </w:r>
    </w:p>
    <w:p w:rsidR="00D96F9D" w:rsidRDefault="000000E5" w:rsidP="009504B8">
      <w:pPr>
        <w:pStyle w:val="ListBullet"/>
      </w:pPr>
      <w:r>
        <w:t>T</w:t>
      </w:r>
      <w:r w:rsidR="00D96F9D">
        <w:t>he people who influence you the most are often the people who help and support you the most</w:t>
      </w:r>
      <w:r>
        <w:t>.</w:t>
      </w:r>
    </w:p>
    <w:p w:rsidR="00B46F65" w:rsidRDefault="000000E5" w:rsidP="009504B8">
      <w:pPr>
        <w:pStyle w:val="ListBullet"/>
      </w:pPr>
      <w:r>
        <w:t>I</w:t>
      </w:r>
      <w:r w:rsidR="00D96F9D">
        <w:t>nfluences can be both positive and negative. Understanding how other people’s opinions can affect you can help you to step back from their influence if you want to</w:t>
      </w:r>
      <w:r>
        <w:t>.</w:t>
      </w:r>
    </w:p>
    <w:tbl>
      <w:tblPr>
        <w:tblW w:w="0" w:type="auto"/>
        <w:tblInd w:w="108" w:type="dxa"/>
        <w:tblLook w:val="04A0" w:firstRow="1" w:lastRow="0" w:firstColumn="1" w:lastColumn="0" w:noHBand="0" w:noVBand="1"/>
      </w:tblPr>
      <w:tblGrid>
        <w:gridCol w:w="5971"/>
        <w:gridCol w:w="2985"/>
      </w:tblGrid>
      <w:tr w:rsidR="00B44DAF" w:rsidRPr="00950E70" w:rsidTr="002A1919">
        <w:trPr>
          <w:cantSplit/>
          <w:tblHeader/>
        </w:trPr>
        <w:tc>
          <w:tcPr>
            <w:tcW w:w="6096" w:type="dxa"/>
            <w:shd w:val="clear" w:color="auto" w:fill="auto"/>
          </w:tcPr>
          <w:p w:rsidR="00B44DAF" w:rsidRPr="000F111F" w:rsidRDefault="00B46F65" w:rsidP="00873AF8">
            <w:pPr>
              <w:pStyle w:val="Heading5"/>
            </w:pPr>
            <w:r w:rsidRPr="000F111F">
              <w:br w:type="page"/>
            </w:r>
            <w:r w:rsidR="00B44DAF" w:rsidRPr="000F111F">
              <w:t>Possible activities</w:t>
            </w:r>
          </w:p>
        </w:tc>
        <w:tc>
          <w:tcPr>
            <w:tcW w:w="3032" w:type="dxa"/>
            <w:shd w:val="clear" w:color="auto" w:fill="auto"/>
          </w:tcPr>
          <w:p w:rsidR="00B44DAF" w:rsidRPr="000F111F" w:rsidRDefault="00B44DAF" w:rsidP="00873AF8">
            <w:pPr>
              <w:pStyle w:val="Heading5"/>
            </w:pPr>
            <w:r w:rsidRPr="000F111F">
              <w:t>Possible resources</w:t>
            </w:r>
          </w:p>
        </w:tc>
      </w:tr>
      <w:tr w:rsidR="00B44DAF" w:rsidRPr="00E81D27" w:rsidTr="002A1919">
        <w:trPr>
          <w:cantSplit/>
          <w:tblHeader/>
        </w:trPr>
        <w:tc>
          <w:tcPr>
            <w:tcW w:w="6096" w:type="dxa"/>
            <w:shd w:val="clear" w:color="auto" w:fill="auto"/>
          </w:tcPr>
          <w:p w:rsidR="00B44DAF" w:rsidRDefault="00B44DAF" w:rsidP="009504B8">
            <w:pPr>
              <w:pStyle w:val="ListBullet"/>
            </w:pPr>
            <w:r>
              <w:t>Ask students to talk about anyone they know who has made a decision that was influenced by something or someone.</w:t>
            </w:r>
          </w:p>
        </w:tc>
        <w:tc>
          <w:tcPr>
            <w:tcW w:w="3032" w:type="dxa"/>
            <w:tcBorders>
              <w:bottom w:val="dotted" w:sz="8" w:space="0" w:color="auto"/>
            </w:tcBorders>
            <w:shd w:val="clear" w:color="auto" w:fill="auto"/>
          </w:tcPr>
          <w:p w:rsidR="00B44DAF" w:rsidRPr="000F111F" w:rsidRDefault="00B44DAF" w:rsidP="009504B8">
            <w:pPr>
              <w:pStyle w:val="BodyText"/>
            </w:pPr>
          </w:p>
        </w:tc>
      </w:tr>
      <w:tr w:rsidR="00B44DAF" w:rsidRPr="00950E70" w:rsidTr="002A1919">
        <w:trPr>
          <w:cantSplit/>
          <w:tblHeader/>
        </w:trPr>
        <w:tc>
          <w:tcPr>
            <w:tcW w:w="6096" w:type="dxa"/>
            <w:shd w:val="clear" w:color="auto" w:fill="auto"/>
          </w:tcPr>
          <w:p w:rsidR="00B44DAF" w:rsidRDefault="00B44DAF" w:rsidP="009504B8">
            <w:pPr>
              <w:pStyle w:val="ListBullet"/>
            </w:pPr>
            <w:r>
              <w:t xml:space="preserve">Students look at a list of examples of things that can influence our choices and try to think of others. </w:t>
            </w:r>
          </w:p>
          <w:p w:rsidR="00B44DAF" w:rsidRDefault="00B44DAF" w:rsidP="009504B8">
            <w:pPr>
              <w:pStyle w:val="ListBullet"/>
            </w:pPr>
            <w:r>
              <w:t>Each student decides who and what might influence their decisions the most and records this in a diagram of concentric circles. The more influential something is the closer it is to the centre of the diagram.</w:t>
            </w:r>
          </w:p>
        </w:tc>
        <w:tc>
          <w:tcPr>
            <w:tcW w:w="3032" w:type="dxa"/>
            <w:tcBorders>
              <w:top w:val="dotted" w:sz="8" w:space="0" w:color="auto"/>
              <w:bottom w:val="dotted" w:sz="8" w:space="0" w:color="auto"/>
            </w:tcBorders>
            <w:shd w:val="clear" w:color="auto" w:fill="auto"/>
          </w:tcPr>
          <w:p w:rsidR="00B44DAF" w:rsidRDefault="002A1919" w:rsidP="004E48EC">
            <w:pPr>
              <w:pStyle w:val="Tablebullet"/>
            </w:pPr>
            <w:r>
              <w:t xml:space="preserve">Explore and Compare, </w:t>
            </w:r>
            <w:proofErr w:type="spellStart"/>
            <w:r>
              <w:t>pg</w:t>
            </w:r>
            <w:proofErr w:type="spellEnd"/>
            <w:r>
              <w:t xml:space="preserve"> </w:t>
            </w:r>
            <w:r w:rsidR="00910999">
              <w:t>3</w:t>
            </w:r>
            <w:r w:rsidR="007F43FA">
              <w:t>3</w:t>
            </w:r>
            <w:r>
              <w:t xml:space="preserve">, </w:t>
            </w:r>
            <w:r w:rsidR="00B44DAF">
              <w:t>Influences on my future</w:t>
            </w:r>
          </w:p>
        </w:tc>
      </w:tr>
      <w:tr w:rsidR="00F60D81" w:rsidRPr="00950E70" w:rsidTr="002A1919">
        <w:trPr>
          <w:cantSplit/>
          <w:tblHeader/>
        </w:trPr>
        <w:tc>
          <w:tcPr>
            <w:tcW w:w="6096" w:type="dxa"/>
            <w:shd w:val="clear" w:color="auto" w:fill="auto"/>
          </w:tcPr>
          <w:p w:rsidR="00F60D81" w:rsidRDefault="00F60D81" w:rsidP="009504B8">
            <w:pPr>
              <w:pStyle w:val="ListBullet"/>
            </w:pPr>
            <w:r>
              <w:t xml:space="preserve">(optional) Discuss selected career profiles of young people who talk about their influences and how these helped them realise what they needed to do.  </w:t>
            </w:r>
          </w:p>
        </w:tc>
        <w:tc>
          <w:tcPr>
            <w:tcW w:w="3032" w:type="dxa"/>
            <w:tcBorders>
              <w:top w:val="dotted" w:sz="8" w:space="0" w:color="auto"/>
              <w:bottom w:val="dotted" w:sz="8" w:space="0" w:color="auto"/>
            </w:tcBorders>
            <w:shd w:val="clear" w:color="auto" w:fill="auto"/>
          </w:tcPr>
          <w:p w:rsidR="00F60D81" w:rsidRDefault="00F60D81" w:rsidP="004E48EC">
            <w:pPr>
              <w:pStyle w:val="Tablebullet"/>
            </w:pPr>
            <w:r>
              <w:t>Careers New Zealand website, Digital Careers website,  youth magazines</w:t>
            </w:r>
            <w:r w:rsidR="003554EF">
              <w:t xml:space="preserve">, </w:t>
            </w:r>
            <w:proofErr w:type="spellStart"/>
            <w:r w:rsidR="003554EF">
              <w:t>etc</w:t>
            </w:r>
            <w:proofErr w:type="spellEnd"/>
          </w:p>
        </w:tc>
      </w:tr>
      <w:tr w:rsidR="00B44DAF" w:rsidRPr="00950E70" w:rsidTr="002A1919">
        <w:trPr>
          <w:cantSplit/>
          <w:tblHeader/>
        </w:trPr>
        <w:tc>
          <w:tcPr>
            <w:tcW w:w="6096" w:type="dxa"/>
            <w:shd w:val="clear" w:color="auto" w:fill="auto"/>
          </w:tcPr>
          <w:p w:rsidR="00B44DAF" w:rsidRPr="00E81D27" w:rsidRDefault="00B44DAF" w:rsidP="009504B8">
            <w:pPr>
              <w:pStyle w:val="ListBullet"/>
              <w:rPr>
                <w:i/>
                <w:iCs/>
              </w:rPr>
            </w:pPr>
            <w:r>
              <w:t>In groups, students read a scenario and identify the positive and negative influences on the student. They discuss the actions the student could take to reduce the negative influences.</w:t>
            </w:r>
          </w:p>
        </w:tc>
        <w:tc>
          <w:tcPr>
            <w:tcW w:w="3032" w:type="dxa"/>
            <w:tcBorders>
              <w:top w:val="dotted" w:sz="8" w:space="0" w:color="auto"/>
              <w:bottom w:val="dotted" w:sz="8" w:space="0" w:color="auto"/>
            </w:tcBorders>
            <w:shd w:val="clear" w:color="auto" w:fill="auto"/>
          </w:tcPr>
          <w:p w:rsidR="00B44DAF" w:rsidRDefault="00910999" w:rsidP="004E48EC">
            <w:pPr>
              <w:pStyle w:val="Tablebullet"/>
            </w:pPr>
            <w:r>
              <w:t xml:space="preserve">Explore and Compare, </w:t>
            </w:r>
            <w:proofErr w:type="spellStart"/>
            <w:r>
              <w:t>pg</w:t>
            </w:r>
            <w:proofErr w:type="spellEnd"/>
            <w:r>
              <w:t xml:space="preserve"> 3</w:t>
            </w:r>
            <w:r w:rsidR="007F43FA">
              <w:t>1-32</w:t>
            </w:r>
            <w:r w:rsidR="002A1919">
              <w:t>,</w:t>
            </w:r>
            <w:r w:rsidR="00B44DAF">
              <w:t xml:space="preserve"> Influence scenarios</w:t>
            </w:r>
          </w:p>
          <w:p w:rsidR="00B44DAF" w:rsidRDefault="00B44DAF" w:rsidP="004E48EC">
            <w:pPr>
              <w:pStyle w:val="Tablebullet"/>
            </w:pPr>
            <w:r>
              <w:t>[teacher reference] In this guide: Using influence scenarios</w:t>
            </w:r>
          </w:p>
        </w:tc>
      </w:tr>
    </w:tbl>
    <w:p w:rsidR="00791A0A" w:rsidRDefault="00791A0A" w:rsidP="009504B8">
      <w:pPr>
        <w:pStyle w:val="BodyText"/>
      </w:pPr>
    </w:p>
    <w:p w:rsidR="00B46F65" w:rsidRDefault="00B46F65" w:rsidP="009504B8">
      <w:pPr>
        <w:pStyle w:val="BodyText"/>
      </w:pPr>
    </w:p>
    <w:p w:rsidR="00D96F9D" w:rsidRDefault="00211203" w:rsidP="00F46307">
      <w:pPr>
        <w:pStyle w:val="Heading2"/>
      </w:pPr>
      <w:bookmarkStart w:id="56" w:name="_Toc310354406"/>
      <w:r>
        <w:br w:type="page"/>
      </w:r>
      <w:bookmarkStart w:id="57" w:name="_Toc320791281"/>
      <w:r w:rsidR="00D96F9D">
        <w:t>Students consider subject choices</w:t>
      </w:r>
      <w:bookmarkEnd w:id="56"/>
      <w:bookmarkEnd w:id="57"/>
    </w:p>
    <w:p w:rsidR="00D96F9D" w:rsidRDefault="003C43B5" w:rsidP="00873AF8">
      <w:pPr>
        <w:pStyle w:val="Heading5"/>
      </w:pPr>
      <w:r>
        <w:t>Key messages</w:t>
      </w:r>
    </w:p>
    <w:p w:rsidR="00D96F9D" w:rsidRDefault="0072048D" w:rsidP="009504B8">
      <w:pPr>
        <w:pStyle w:val="ListBullet"/>
      </w:pPr>
      <w:r>
        <w:t>C</w:t>
      </w:r>
      <w:r w:rsidR="00D96F9D">
        <w:t>hoosing subjects is part of a longer process of finding a direction in life</w:t>
      </w:r>
      <w:r>
        <w:t>.</w:t>
      </w:r>
    </w:p>
    <w:p w:rsidR="00D96F9D" w:rsidRDefault="0072048D" w:rsidP="009504B8">
      <w:pPr>
        <w:pStyle w:val="ListBullet"/>
        <w:rPr>
          <w:i/>
          <w:iCs/>
        </w:rPr>
      </w:pPr>
      <w:r>
        <w:t>I</w:t>
      </w:r>
      <w:r w:rsidR="00D96F9D">
        <w:t>t</w:t>
      </w:r>
      <w:r w:rsidR="00211203">
        <w:t>'s</w:t>
      </w:r>
      <w:r w:rsidR="00D96F9D">
        <w:t xml:space="preserve"> important to look ahead when you make choices. You won't be able to see what lies ahead but you can start to think about how your choices might be useful in the future</w:t>
      </w:r>
      <w:r>
        <w:t>.</w:t>
      </w:r>
    </w:p>
    <w:p w:rsidR="00B46F65" w:rsidRDefault="0072048D" w:rsidP="009504B8">
      <w:pPr>
        <w:pStyle w:val="ListBullet"/>
      </w:pPr>
      <w:r>
        <w:t>Y</w:t>
      </w:r>
      <w:r w:rsidR="00D96F9D">
        <w:t>our ideas may change next year or the year after that. Change is normal and expected. It is important to allow for change when you make your choices</w:t>
      </w:r>
      <w:r>
        <w:t>.</w:t>
      </w:r>
      <w:r w:rsidR="000178CB">
        <w:t xml:space="preserve"> </w:t>
      </w:r>
    </w:p>
    <w:tbl>
      <w:tblPr>
        <w:tblW w:w="0" w:type="auto"/>
        <w:tblInd w:w="108" w:type="dxa"/>
        <w:tblLayout w:type="fixed"/>
        <w:tblCellMar>
          <w:top w:w="113" w:type="dxa"/>
          <w:left w:w="0" w:type="dxa"/>
        </w:tblCellMar>
        <w:tblLook w:val="04A0" w:firstRow="1" w:lastRow="0" w:firstColumn="1" w:lastColumn="0" w:noHBand="0" w:noVBand="1"/>
      </w:tblPr>
      <w:tblGrid>
        <w:gridCol w:w="5988"/>
        <w:gridCol w:w="3076"/>
      </w:tblGrid>
      <w:tr w:rsidR="004C5D16" w:rsidRPr="00950E70" w:rsidTr="00D96238">
        <w:trPr>
          <w:cantSplit/>
          <w:tblHeader/>
        </w:trPr>
        <w:tc>
          <w:tcPr>
            <w:tcW w:w="5988" w:type="dxa"/>
            <w:shd w:val="clear" w:color="auto" w:fill="auto"/>
          </w:tcPr>
          <w:p w:rsidR="004C5D16" w:rsidRPr="000F111F" w:rsidRDefault="004C5D16" w:rsidP="00873AF8">
            <w:pPr>
              <w:pStyle w:val="Heading5"/>
            </w:pPr>
            <w:r w:rsidRPr="000F111F">
              <w:t>Possible activities</w:t>
            </w:r>
          </w:p>
        </w:tc>
        <w:tc>
          <w:tcPr>
            <w:tcW w:w="3076" w:type="dxa"/>
            <w:shd w:val="clear" w:color="auto" w:fill="auto"/>
          </w:tcPr>
          <w:p w:rsidR="004C5D16" w:rsidRPr="000F111F" w:rsidRDefault="00D96238" w:rsidP="00873AF8">
            <w:pPr>
              <w:pStyle w:val="Heading5"/>
            </w:pPr>
            <w:r w:rsidRPr="000F111F">
              <w:t xml:space="preserve"> </w:t>
            </w:r>
            <w:r w:rsidR="004C5D16" w:rsidRPr="000F111F">
              <w:t>Possible resources</w:t>
            </w:r>
          </w:p>
        </w:tc>
      </w:tr>
      <w:tr w:rsidR="000178CB" w:rsidRPr="00E81D27" w:rsidTr="00D96238">
        <w:trPr>
          <w:cantSplit/>
          <w:tblHeader/>
        </w:trPr>
        <w:tc>
          <w:tcPr>
            <w:tcW w:w="5988" w:type="dxa"/>
            <w:shd w:val="clear" w:color="auto" w:fill="auto"/>
          </w:tcPr>
          <w:p w:rsidR="000178CB" w:rsidRDefault="000178CB" w:rsidP="009504B8">
            <w:pPr>
              <w:pStyle w:val="Listalert"/>
            </w:pPr>
            <w:r>
              <w:t>Students will need the job summary information they recorded in Explore future options</w:t>
            </w:r>
            <w:r w:rsidR="00211203">
              <w:t>.</w:t>
            </w:r>
          </w:p>
        </w:tc>
        <w:tc>
          <w:tcPr>
            <w:tcW w:w="3076" w:type="dxa"/>
            <w:tcBorders>
              <w:bottom w:val="dotted" w:sz="8" w:space="0" w:color="auto"/>
            </w:tcBorders>
            <w:shd w:val="clear" w:color="auto" w:fill="auto"/>
          </w:tcPr>
          <w:p w:rsidR="000178CB" w:rsidRPr="000F111F" w:rsidRDefault="000178CB" w:rsidP="009504B8">
            <w:pPr>
              <w:pStyle w:val="BodyText"/>
            </w:pPr>
          </w:p>
        </w:tc>
      </w:tr>
      <w:tr w:rsidR="00826046" w:rsidRPr="00E81D27" w:rsidTr="00D96238">
        <w:trPr>
          <w:cantSplit/>
          <w:tblHeader/>
        </w:trPr>
        <w:tc>
          <w:tcPr>
            <w:tcW w:w="5988" w:type="dxa"/>
            <w:shd w:val="clear" w:color="auto" w:fill="auto"/>
          </w:tcPr>
          <w:p w:rsidR="00826046" w:rsidRDefault="00826046" w:rsidP="009504B8">
            <w:pPr>
              <w:pStyle w:val="ListBullet"/>
            </w:pPr>
            <w:r>
              <w:t>Introduce the subject choice process at your school and explain the pathways students can take through senior school, especially in relation to NCEA and UE.</w:t>
            </w:r>
          </w:p>
        </w:tc>
        <w:tc>
          <w:tcPr>
            <w:tcW w:w="3076" w:type="dxa"/>
            <w:tcBorders>
              <w:top w:val="dotted" w:sz="8" w:space="0" w:color="auto"/>
              <w:bottom w:val="dotted" w:sz="8" w:space="0" w:color="auto"/>
            </w:tcBorders>
            <w:shd w:val="clear" w:color="auto" w:fill="auto"/>
          </w:tcPr>
          <w:p w:rsidR="00826046" w:rsidRDefault="00826046" w:rsidP="004E48EC">
            <w:pPr>
              <w:pStyle w:val="Tablebullet"/>
            </w:pPr>
            <w:r>
              <w:t xml:space="preserve">The school’s </w:t>
            </w:r>
            <w:r w:rsidRPr="004C5D16">
              <w:t>subject</w:t>
            </w:r>
            <w:r>
              <w:t xml:space="preserve"> choice booklet</w:t>
            </w:r>
          </w:p>
        </w:tc>
      </w:tr>
      <w:tr w:rsidR="00826046" w:rsidRPr="00E81D27" w:rsidTr="00D96238">
        <w:trPr>
          <w:cantSplit/>
          <w:tblHeader/>
        </w:trPr>
        <w:tc>
          <w:tcPr>
            <w:tcW w:w="5988" w:type="dxa"/>
            <w:shd w:val="clear" w:color="auto" w:fill="auto"/>
          </w:tcPr>
          <w:p w:rsidR="00826046" w:rsidRDefault="00826046" w:rsidP="009504B8">
            <w:pPr>
              <w:pStyle w:val="ListBullet"/>
            </w:pPr>
            <w:r>
              <w:t>(optional) Students read advice on how to choose school subjects and discuss how well prepared they are to make their choices.</w:t>
            </w:r>
          </w:p>
        </w:tc>
        <w:tc>
          <w:tcPr>
            <w:tcW w:w="3076" w:type="dxa"/>
            <w:tcBorders>
              <w:top w:val="dotted" w:sz="8" w:space="0" w:color="auto"/>
              <w:bottom w:val="dotted" w:sz="8" w:space="0" w:color="auto"/>
            </w:tcBorders>
            <w:shd w:val="clear" w:color="auto" w:fill="auto"/>
          </w:tcPr>
          <w:p w:rsidR="00826046" w:rsidRDefault="000178CB" w:rsidP="004E48EC">
            <w:pPr>
              <w:pStyle w:val="Tablebullet"/>
            </w:pPr>
            <w:r>
              <w:t>Careers New Zealand website,</w:t>
            </w:r>
            <w:r w:rsidR="00826046">
              <w:t xml:space="preserve"> Choosing school subjects </w:t>
            </w:r>
          </w:p>
        </w:tc>
      </w:tr>
      <w:tr w:rsidR="004C5D16" w:rsidRPr="00950E70" w:rsidTr="00D96238">
        <w:trPr>
          <w:cantSplit/>
          <w:tblHeader/>
        </w:trPr>
        <w:tc>
          <w:tcPr>
            <w:tcW w:w="5988" w:type="dxa"/>
            <w:shd w:val="clear" w:color="auto" w:fill="auto"/>
          </w:tcPr>
          <w:p w:rsidR="004C5D16" w:rsidRPr="00E81D27" w:rsidRDefault="004C5D16" w:rsidP="009504B8">
            <w:pPr>
              <w:pStyle w:val="ListBullet"/>
              <w:rPr>
                <w:i/>
                <w:iCs/>
              </w:rPr>
            </w:pPr>
            <w:r>
              <w:t>Students look at the subject options available to them in the following years at school and identify the subjects their job area investigation suggests they consider studying in the future.</w:t>
            </w:r>
          </w:p>
          <w:p w:rsidR="004C5D16" w:rsidRPr="00E81D27" w:rsidRDefault="004C5D16" w:rsidP="00F6106B">
            <w:pPr>
              <w:pStyle w:val="Listalert"/>
              <w:rPr>
                <w:iCs/>
              </w:rPr>
            </w:pPr>
            <w:r>
              <w:t xml:space="preserve">Provide access to </w:t>
            </w:r>
            <w:r w:rsidR="002D3469">
              <w:t>job info</w:t>
            </w:r>
            <w:r w:rsidR="00822176">
              <w:t>rmation</w:t>
            </w:r>
            <w:r>
              <w:t xml:space="preserve"> </w:t>
            </w:r>
            <w:r w:rsidR="00EB5E47">
              <w:t>if</w:t>
            </w:r>
            <w:r>
              <w:t xml:space="preserve"> students </w:t>
            </w:r>
            <w:r w:rsidR="00EB5E47">
              <w:t>need to</w:t>
            </w:r>
            <w:r>
              <w:t xml:space="preserve"> </w:t>
            </w:r>
            <w:r w:rsidR="00822176">
              <w:t>re</w:t>
            </w:r>
            <w:r>
              <w:t>check the requirements of jobs of interest.</w:t>
            </w:r>
          </w:p>
        </w:tc>
        <w:tc>
          <w:tcPr>
            <w:tcW w:w="3076" w:type="dxa"/>
            <w:tcBorders>
              <w:top w:val="dotted" w:sz="8" w:space="0" w:color="auto"/>
              <w:bottom w:val="dotted" w:sz="8" w:space="0" w:color="auto"/>
            </w:tcBorders>
            <w:shd w:val="clear" w:color="auto" w:fill="auto"/>
          </w:tcPr>
          <w:p w:rsidR="004C5D16" w:rsidRDefault="000178CB" w:rsidP="004E48EC">
            <w:pPr>
              <w:pStyle w:val="Tablebullet"/>
            </w:pPr>
            <w:r>
              <w:t xml:space="preserve">Explore and Compare, </w:t>
            </w:r>
            <w:proofErr w:type="spellStart"/>
            <w:r>
              <w:t>pg</w:t>
            </w:r>
            <w:proofErr w:type="spellEnd"/>
            <w:r>
              <w:t xml:space="preserve"> </w:t>
            </w:r>
            <w:r w:rsidR="00910999">
              <w:t>34</w:t>
            </w:r>
            <w:r>
              <w:t xml:space="preserve">, </w:t>
            </w:r>
            <w:r w:rsidR="004C5D16">
              <w:t xml:space="preserve">Subject </w:t>
            </w:r>
            <w:r>
              <w:t>selecto</w:t>
            </w:r>
            <w:r w:rsidR="004C5D16">
              <w:t>r</w:t>
            </w:r>
          </w:p>
          <w:p w:rsidR="004C5D16" w:rsidRDefault="00316FE7" w:rsidP="004E48EC">
            <w:pPr>
              <w:pStyle w:val="Tablebullet"/>
            </w:pPr>
            <w:r>
              <w:t>Careers New Zealand website, j</w:t>
            </w:r>
            <w:r w:rsidR="004C5D16">
              <w:t>obs database</w:t>
            </w:r>
            <w:r w:rsidR="002D3469">
              <w:t xml:space="preserve"> </w:t>
            </w:r>
            <w:r w:rsidR="00F6282D">
              <w:t xml:space="preserve">or </w:t>
            </w:r>
            <w:r w:rsidR="002D3469">
              <w:t>Jobs Galore</w:t>
            </w:r>
          </w:p>
        </w:tc>
      </w:tr>
      <w:tr w:rsidR="004C5D16" w:rsidRPr="00E81D27" w:rsidTr="00D96238">
        <w:trPr>
          <w:cantSplit/>
          <w:tblHeader/>
        </w:trPr>
        <w:tc>
          <w:tcPr>
            <w:tcW w:w="5988" w:type="dxa"/>
            <w:shd w:val="clear" w:color="auto" w:fill="auto"/>
          </w:tcPr>
          <w:p w:rsidR="004C5D16" w:rsidRDefault="004C5D16" w:rsidP="00F6106B">
            <w:pPr>
              <w:pStyle w:val="ListBullet"/>
            </w:pPr>
            <w:r>
              <w:t xml:space="preserve">In pairs, students help each other review the subjects they </w:t>
            </w:r>
            <w:r w:rsidR="00F6106B">
              <w:t>are considering</w:t>
            </w:r>
            <w:r>
              <w:t xml:space="preserve"> and write down the pros and cons for choosing each one. </w:t>
            </w:r>
          </w:p>
        </w:tc>
        <w:tc>
          <w:tcPr>
            <w:tcW w:w="3076" w:type="dxa"/>
            <w:tcBorders>
              <w:top w:val="dotted" w:sz="8" w:space="0" w:color="auto"/>
              <w:bottom w:val="dotted" w:sz="8" w:space="0" w:color="auto"/>
            </w:tcBorders>
            <w:shd w:val="clear" w:color="auto" w:fill="auto"/>
          </w:tcPr>
          <w:p w:rsidR="004C5D16" w:rsidRDefault="00910999" w:rsidP="004E48EC">
            <w:pPr>
              <w:pStyle w:val="Tablebullet"/>
            </w:pPr>
            <w:r>
              <w:t xml:space="preserve">Explore and Compare, </w:t>
            </w:r>
            <w:proofErr w:type="spellStart"/>
            <w:r>
              <w:t>pg</w:t>
            </w:r>
            <w:proofErr w:type="spellEnd"/>
            <w:r>
              <w:t xml:space="preserve"> 35</w:t>
            </w:r>
            <w:r w:rsidR="000178CB">
              <w:t xml:space="preserve">, </w:t>
            </w:r>
            <w:r w:rsidR="004C5D16">
              <w:t>Subject choice tips</w:t>
            </w:r>
          </w:p>
        </w:tc>
      </w:tr>
      <w:tr w:rsidR="004C5D16" w:rsidRPr="00950E70" w:rsidTr="00D96238">
        <w:trPr>
          <w:cantSplit/>
          <w:tblHeader/>
        </w:trPr>
        <w:tc>
          <w:tcPr>
            <w:tcW w:w="5988" w:type="dxa"/>
            <w:shd w:val="clear" w:color="auto" w:fill="auto"/>
          </w:tcPr>
          <w:p w:rsidR="004C5D16" w:rsidRDefault="004C5D16" w:rsidP="009504B8">
            <w:pPr>
              <w:pStyle w:val="ListBullet"/>
            </w:pPr>
            <w:r>
              <w:t xml:space="preserve">Students decide which subjects they should take next year </w:t>
            </w:r>
            <w:r w:rsidR="00596864">
              <w:t>and what they might go on to do later</w:t>
            </w:r>
            <w:r>
              <w:t>. Work with as many individual students during this time as possible. Involve other staff, mentors, peers and older peers as appropriate.</w:t>
            </w:r>
          </w:p>
        </w:tc>
        <w:tc>
          <w:tcPr>
            <w:tcW w:w="3076" w:type="dxa"/>
            <w:tcBorders>
              <w:top w:val="dotted" w:sz="8" w:space="0" w:color="auto"/>
              <w:bottom w:val="dotted" w:sz="8" w:space="0" w:color="auto"/>
            </w:tcBorders>
            <w:shd w:val="clear" w:color="auto" w:fill="auto"/>
          </w:tcPr>
          <w:p w:rsidR="004C5D16" w:rsidRDefault="000178CB" w:rsidP="004E48EC">
            <w:pPr>
              <w:pStyle w:val="Tablebullet"/>
            </w:pPr>
            <w:r>
              <w:t xml:space="preserve">Explore and Compare, </w:t>
            </w:r>
            <w:proofErr w:type="spellStart"/>
            <w:r>
              <w:t>pg</w:t>
            </w:r>
            <w:proofErr w:type="spellEnd"/>
            <w:r>
              <w:t xml:space="preserve"> </w:t>
            </w:r>
            <w:r w:rsidR="00910999">
              <w:t>36</w:t>
            </w:r>
            <w:r>
              <w:t xml:space="preserve">, </w:t>
            </w:r>
            <w:r w:rsidR="007C2077">
              <w:t>My subject choices</w:t>
            </w:r>
          </w:p>
        </w:tc>
      </w:tr>
      <w:tr w:rsidR="004C5D16" w:rsidRPr="00E81D27" w:rsidTr="00D96238">
        <w:trPr>
          <w:cantSplit/>
          <w:tblHeader/>
        </w:trPr>
        <w:tc>
          <w:tcPr>
            <w:tcW w:w="5988" w:type="dxa"/>
            <w:shd w:val="clear" w:color="auto" w:fill="auto"/>
          </w:tcPr>
          <w:p w:rsidR="004C5D16" w:rsidRDefault="004C5D16" w:rsidP="009504B8">
            <w:pPr>
              <w:pStyle w:val="ListBullet"/>
            </w:pPr>
            <w:r>
              <w:t>Ask students to identify subject options they don't understand much about. Organise a time for senior students to come and talk to them about these.</w:t>
            </w:r>
          </w:p>
        </w:tc>
        <w:tc>
          <w:tcPr>
            <w:tcW w:w="3076" w:type="dxa"/>
            <w:tcBorders>
              <w:top w:val="dotted" w:sz="8" w:space="0" w:color="auto"/>
            </w:tcBorders>
            <w:shd w:val="clear" w:color="auto" w:fill="auto"/>
          </w:tcPr>
          <w:p w:rsidR="004C5D16" w:rsidRPr="000F111F" w:rsidRDefault="004C5D16" w:rsidP="009504B8">
            <w:pPr>
              <w:pStyle w:val="BodyText"/>
            </w:pPr>
          </w:p>
        </w:tc>
      </w:tr>
      <w:tr w:rsidR="00791759" w:rsidRPr="00950E70" w:rsidTr="00D96238">
        <w:trPr>
          <w:cantSplit/>
          <w:tblHeader/>
        </w:trPr>
        <w:tc>
          <w:tcPr>
            <w:tcW w:w="5988" w:type="dxa"/>
            <w:shd w:val="clear" w:color="auto" w:fill="auto"/>
          </w:tcPr>
          <w:p w:rsidR="00791759" w:rsidRDefault="00791759" w:rsidP="009504B8">
            <w:pPr>
              <w:pStyle w:val="ListBullet"/>
            </w:pPr>
            <w:r>
              <w:t xml:space="preserve">Students discuss their initial ideas at home with </w:t>
            </w:r>
            <w:proofErr w:type="spellStart"/>
            <w:r>
              <w:t>whānau</w:t>
            </w:r>
            <w:proofErr w:type="spellEnd"/>
            <w:r>
              <w:t>. (Taking a copy of their learning and career plan home would be helpful.)</w:t>
            </w:r>
          </w:p>
        </w:tc>
        <w:tc>
          <w:tcPr>
            <w:tcW w:w="3076" w:type="dxa"/>
            <w:shd w:val="clear" w:color="auto" w:fill="auto"/>
          </w:tcPr>
          <w:p w:rsidR="00791759" w:rsidRPr="000F111F" w:rsidRDefault="00791759" w:rsidP="009504B8">
            <w:pPr>
              <w:pStyle w:val="BodyText"/>
            </w:pPr>
          </w:p>
        </w:tc>
      </w:tr>
    </w:tbl>
    <w:p w:rsidR="00521F79" w:rsidRDefault="00521F79" w:rsidP="009504B8">
      <w:pPr>
        <w:pStyle w:val="Heading1"/>
      </w:pPr>
      <w:r>
        <w:br w:type="page"/>
      </w:r>
      <w:bookmarkStart w:id="58" w:name="_Toc310342479"/>
      <w:bookmarkStart w:id="59" w:name="_Toc310354407"/>
      <w:bookmarkStart w:id="60" w:name="_Toc320791282"/>
      <w:r w:rsidR="00844B5C">
        <w:t xml:space="preserve">Set goals to </w:t>
      </w:r>
      <w:bookmarkEnd w:id="58"/>
      <w:bookmarkEnd w:id="59"/>
      <w:r w:rsidR="00393A36">
        <w:t>get there</w:t>
      </w:r>
      <w:bookmarkEnd w:id="60"/>
    </w:p>
    <w:p w:rsidR="00791A0A" w:rsidRDefault="00791A0A" w:rsidP="00262DB4">
      <w:pPr>
        <w:pStyle w:val="Heading3"/>
      </w:pPr>
      <w:r>
        <w:t>About this section</w:t>
      </w:r>
    </w:p>
    <w:p w:rsidR="0024059F" w:rsidRDefault="0024059F" w:rsidP="009504B8">
      <w:pPr>
        <w:pStyle w:val="BodyText"/>
      </w:pPr>
      <w:r>
        <w:t xml:space="preserve">Introduces goal setting and helps students to set one short-term and one long-term goal that will help them create the future they imagine for themselves. </w:t>
      </w:r>
    </w:p>
    <w:p w:rsidR="00791A0A" w:rsidRDefault="00791A0A" w:rsidP="00262DB4">
      <w:pPr>
        <w:pStyle w:val="Heading3"/>
      </w:pPr>
      <w:r>
        <w:t>Prior learning</w:t>
      </w:r>
    </w:p>
    <w:p w:rsidR="00791A0A" w:rsidRDefault="004A798C" w:rsidP="009504B8">
      <w:pPr>
        <w:pStyle w:val="BodyText"/>
      </w:pPr>
      <w:r>
        <w:t>Students may be used to setting and reviewing learning goals. Depending on students' knowledge and experience, either introduce or quickly review students' understanding of the SMART or SMARTER approach to goal-setting.</w:t>
      </w:r>
    </w:p>
    <w:p w:rsidR="00262DB4" w:rsidRDefault="00262DB4" w:rsidP="00262DB4">
      <w:pPr>
        <w:pStyle w:val="Heading3"/>
      </w:pPr>
      <w:r>
        <w:t>Learning outcomes</w:t>
      </w:r>
    </w:p>
    <w:tbl>
      <w:tblPr>
        <w:tblW w:w="9180" w:type="dxa"/>
        <w:tblCellMar>
          <w:top w:w="57" w:type="dxa"/>
        </w:tblCellMar>
        <w:tblLook w:val="04A0" w:firstRow="1" w:lastRow="0" w:firstColumn="1" w:lastColumn="0" w:noHBand="0" w:noVBand="1"/>
      </w:tblPr>
      <w:tblGrid>
        <w:gridCol w:w="6062"/>
        <w:gridCol w:w="3118"/>
      </w:tblGrid>
      <w:tr w:rsidR="00552C14" w:rsidRPr="00262DB4" w:rsidTr="00F6106B">
        <w:trPr>
          <w:trHeight w:val="454"/>
        </w:trPr>
        <w:tc>
          <w:tcPr>
            <w:tcW w:w="6062" w:type="dxa"/>
            <w:tcBorders>
              <w:bottom w:val="single" w:sz="12" w:space="0" w:color="D9D9D9"/>
            </w:tcBorders>
            <w:shd w:val="clear" w:color="auto" w:fill="auto"/>
          </w:tcPr>
          <w:p w:rsidR="00552C14" w:rsidRPr="00262DB4" w:rsidRDefault="00552C14" w:rsidP="00262DB4">
            <w:pPr>
              <w:pStyle w:val="BodyText"/>
              <w:rPr>
                <w:i/>
              </w:rPr>
            </w:pPr>
            <w:r w:rsidRPr="00262DB4">
              <w:rPr>
                <w:i/>
              </w:rPr>
              <w:t>Career learning outcomes</w:t>
            </w:r>
          </w:p>
        </w:tc>
        <w:tc>
          <w:tcPr>
            <w:tcW w:w="3118" w:type="dxa"/>
            <w:tcBorders>
              <w:bottom w:val="single" w:sz="12" w:space="0" w:color="D9D9D9"/>
            </w:tcBorders>
            <w:shd w:val="clear" w:color="auto" w:fill="auto"/>
          </w:tcPr>
          <w:p w:rsidR="00552C14" w:rsidRPr="00262DB4" w:rsidRDefault="00552C14" w:rsidP="00262DB4">
            <w:pPr>
              <w:pStyle w:val="BodyText"/>
              <w:rPr>
                <w:i/>
              </w:rPr>
            </w:pPr>
            <w:r w:rsidRPr="00262DB4">
              <w:rPr>
                <w:i/>
              </w:rPr>
              <w:t xml:space="preserve">Key competencies </w:t>
            </w:r>
          </w:p>
        </w:tc>
      </w:tr>
      <w:tr w:rsidR="00552C14" w:rsidTr="00F6106B">
        <w:trPr>
          <w:trHeight w:val="1462"/>
        </w:trPr>
        <w:tc>
          <w:tcPr>
            <w:tcW w:w="6062" w:type="dxa"/>
            <w:tcBorders>
              <w:top w:val="single" w:sz="12" w:space="0" w:color="D9D9D9"/>
              <w:bottom w:val="single" w:sz="12" w:space="0" w:color="D9D9D9"/>
            </w:tcBorders>
            <w:shd w:val="clear" w:color="auto" w:fill="auto"/>
          </w:tcPr>
          <w:p w:rsidR="00552C14" w:rsidRPr="000F111F" w:rsidRDefault="00552C14" w:rsidP="009504B8">
            <w:pPr>
              <w:pStyle w:val="BodyText"/>
            </w:pPr>
            <w:r w:rsidRPr="000F111F">
              <w:t xml:space="preserve">Demonstrate understanding of short and long-term </w:t>
            </w:r>
            <w:r w:rsidR="00F6106B" w:rsidRPr="000F111F">
              <w:br/>
            </w:r>
            <w:r w:rsidRPr="000F111F">
              <w:t>career planning.</w:t>
            </w:r>
          </w:p>
          <w:p w:rsidR="00552C14" w:rsidRPr="000F111F" w:rsidRDefault="00552C14" w:rsidP="009504B8">
            <w:pPr>
              <w:pStyle w:val="BodyText"/>
            </w:pPr>
            <w:r w:rsidRPr="000F111F">
              <w:t>Demonstrate understanding of the relationship between education achievement and career planning.</w:t>
            </w:r>
          </w:p>
        </w:tc>
        <w:tc>
          <w:tcPr>
            <w:tcW w:w="3118" w:type="dxa"/>
            <w:tcBorders>
              <w:top w:val="single" w:sz="12" w:space="0" w:color="D9D9D9"/>
              <w:bottom w:val="single" w:sz="12" w:space="0" w:color="D9D9D9"/>
            </w:tcBorders>
            <w:shd w:val="clear" w:color="auto" w:fill="auto"/>
          </w:tcPr>
          <w:p w:rsidR="00552C14" w:rsidRPr="000F111F" w:rsidRDefault="00552C14" w:rsidP="009504B8">
            <w:pPr>
              <w:pStyle w:val="BodyText"/>
            </w:pPr>
            <w:r w:rsidRPr="000F111F">
              <w:t>managing self</w:t>
            </w:r>
          </w:p>
          <w:p w:rsidR="00552C14" w:rsidRPr="000F111F" w:rsidRDefault="00552C14" w:rsidP="009504B8">
            <w:pPr>
              <w:pStyle w:val="BodyText"/>
            </w:pPr>
            <w:r w:rsidRPr="000F111F">
              <w:t>thinking</w:t>
            </w:r>
          </w:p>
        </w:tc>
      </w:tr>
    </w:tbl>
    <w:p w:rsidR="004724C2" w:rsidRDefault="004724C2" w:rsidP="009504B8">
      <w:pPr>
        <w:pStyle w:val="BodyText"/>
      </w:pPr>
    </w:p>
    <w:p w:rsidR="00D11D60" w:rsidRDefault="00D11D60" w:rsidP="00135F67">
      <w:pPr>
        <w:pStyle w:val="Heading3"/>
        <w:spacing w:before="0"/>
      </w:pPr>
      <w:r>
        <w:br w:type="page"/>
        <w:t>Student worksheets used in this section</w:t>
      </w:r>
    </w:p>
    <w:p w:rsidR="004A798C" w:rsidRDefault="009222C7" w:rsidP="00F46307">
      <w:pPr>
        <w:pStyle w:val="Heading2"/>
      </w:pPr>
      <w:bookmarkStart w:id="61" w:name="_Toc320791283"/>
      <w:r>
        <w:rPr>
          <w:noProof/>
          <w:lang w:eastAsia="en-NZ"/>
        </w:rPr>
        <w:drawing>
          <wp:anchor distT="0" distB="0" distL="114300" distR="114300" simplePos="0" relativeHeight="251668480" behindDoc="0" locked="0" layoutInCell="1" allowOverlap="1">
            <wp:simplePos x="0" y="0"/>
            <wp:positionH relativeFrom="margin">
              <wp:posOffset>3060700</wp:posOffset>
            </wp:positionH>
            <wp:positionV relativeFrom="margin">
              <wp:posOffset>4641215</wp:posOffset>
            </wp:positionV>
            <wp:extent cx="2876550" cy="4067175"/>
            <wp:effectExtent l="0" t="0" r="0" b="9525"/>
            <wp:wrapTopAndBottom/>
            <wp:docPr id="59" name="Picture 59" descr="Staircase to my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taircase to my futu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6550" cy="406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67456" behindDoc="0" locked="0" layoutInCell="1" allowOverlap="1">
            <wp:simplePos x="0" y="0"/>
            <wp:positionH relativeFrom="margin">
              <wp:posOffset>-71755</wp:posOffset>
            </wp:positionH>
            <wp:positionV relativeFrom="margin">
              <wp:posOffset>4641215</wp:posOffset>
            </wp:positionV>
            <wp:extent cx="2876550" cy="4067175"/>
            <wp:effectExtent l="0" t="0" r="0" b="9525"/>
            <wp:wrapTopAndBottom/>
            <wp:docPr id="58" name="Picture 58" descr="Short and long-tem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hort and long-tem goal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6550" cy="406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66432" behindDoc="0" locked="0" layoutInCell="1" allowOverlap="1">
            <wp:simplePos x="0" y="0"/>
            <wp:positionH relativeFrom="margin">
              <wp:posOffset>3060700</wp:posOffset>
            </wp:positionH>
            <wp:positionV relativeFrom="margin">
              <wp:posOffset>575945</wp:posOffset>
            </wp:positionV>
            <wp:extent cx="2876550" cy="4067175"/>
            <wp:effectExtent l="0" t="0" r="0" b="9525"/>
            <wp:wrapTopAndBottom/>
            <wp:docPr id="57" name="Picture 57" descr="Reaching your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aching your goal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6550" cy="406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65408" behindDoc="0" locked="0" layoutInCell="1" allowOverlap="1">
            <wp:simplePos x="0" y="0"/>
            <wp:positionH relativeFrom="margin">
              <wp:posOffset>-71755</wp:posOffset>
            </wp:positionH>
            <wp:positionV relativeFrom="margin">
              <wp:posOffset>575945</wp:posOffset>
            </wp:positionV>
            <wp:extent cx="2876550" cy="4067175"/>
            <wp:effectExtent l="0" t="0" r="0" b="9525"/>
            <wp:wrapTopAndBottom/>
            <wp:docPr id="56" name="Picture 56" descr="Planning a career is 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lanning a career is abou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6550" cy="406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11D60">
        <w:br w:type="page"/>
      </w:r>
      <w:r w:rsidR="004A798C">
        <w:t>Setting the scene</w:t>
      </w:r>
      <w:bookmarkEnd w:id="61"/>
    </w:p>
    <w:p w:rsidR="004A798C" w:rsidRDefault="003C43B5" w:rsidP="00873AF8">
      <w:pPr>
        <w:pStyle w:val="Heading5"/>
      </w:pPr>
      <w:r>
        <w:t>Key messages</w:t>
      </w:r>
    </w:p>
    <w:p w:rsidR="004A798C" w:rsidRDefault="004A798C" w:rsidP="009504B8">
      <w:pPr>
        <w:pStyle w:val="ListBullet"/>
      </w:pPr>
      <w:r>
        <w:t xml:space="preserve">People with goals get there because they know where they are going. Their goals are their roadmap. </w:t>
      </w:r>
    </w:p>
    <w:p w:rsidR="004A798C" w:rsidRDefault="004A798C" w:rsidP="009504B8">
      <w:pPr>
        <w:pStyle w:val="ListBullet"/>
      </w:pPr>
      <w:r>
        <w:t>Having a goal helps you focus and concentrate your time, energy, and resources on what you want. It also helps you to keep going when you strike problems or difficulties.</w:t>
      </w:r>
    </w:p>
    <w:tbl>
      <w:tblPr>
        <w:tblW w:w="0" w:type="auto"/>
        <w:tblCellMar>
          <w:top w:w="113" w:type="dxa"/>
          <w:left w:w="0" w:type="dxa"/>
        </w:tblCellMar>
        <w:tblLook w:val="04A0" w:firstRow="1" w:lastRow="0" w:firstColumn="1" w:lastColumn="0" w:noHBand="0" w:noVBand="1"/>
      </w:tblPr>
      <w:tblGrid>
        <w:gridCol w:w="5882"/>
        <w:gridCol w:w="3182"/>
      </w:tblGrid>
      <w:tr w:rsidR="004A798C" w:rsidRPr="00950E70" w:rsidTr="002A1919">
        <w:trPr>
          <w:cantSplit/>
          <w:tblHeader/>
        </w:trPr>
        <w:tc>
          <w:tcPr>
            <w:tcW w:w="5954" w:type="dxa"/>
            <w:shd w:val="clear" w:color="auto" w:fill="auto"/>
          </w:tcPr>
          <w:p w:rsidR="004A798C" w:rsidRPr="000F111F" w:rsidRDefault="004A798C" w:rsidP="00873AF8">
            <w:pPr>
              <w:pStyle w:val="Heading5"/>
            </w:pPr>
            <w:r w:rsidRPr="000F111F">
              <w:t>Possible activities</w:t>
            </w:r>
          </w:p>
        </w:tc>
        <w:tc>
          <w:tcPr>
            <w:tcW w:w="3218" w:type="dxa"/>
            <w:tcBorders>
              <w:bottom w:val="dotted" w:sz="8" w:space="0" w:color="auto"/>
            </w:tcBorders>
            <w:shd w:val="clear" w:color="auto" w:fill="auto"/>
          </w:tcPr>
          <w:p w:rsidR="004A798C" w:rsidRPr="000F111F" w:rsidRDefault="00D96238" w:rsidP="00873AF8">
            <w:pPr>
              <w:pStyle w:val="Heading5"/>
            </w:pPr>
            <w:r w:rsidRPr="000F111F">
              <w:t xml:space="preserve"> </w:t>
            </w:r>
            <w:r w:rsidR="004A798C" w:rsidRPr="000F111F">
              <w:t>Possible resources</w:t>
            </w:r>
          </w:p>
        </w:tc>
      </w:tr>
      <w:tr w:rsidR="004A798C" w:rsidRPr="00E81D27" w:rsidTr="002A1919">
        <w:trPr>
          <w:cantSplit/>
          <w:tblHeader/>
        </w:trPr>
        <w:tc>
          <w:tcPr>
            <w:tcW w:w="5954" w:type="dxa"/>
            <w:shd w:val="clear" w:color="auto" w:fill="auto"/>
          </w:tcPr>
          <w:p w:rsidR="004A798C" w:rsidRPr="00F6282D" w:rsidRDefault="004A798C" w:rsidP="009504B8">
            <w:pPr>
              <w:pStyle w:val="ListBullet"/>
            </w:pPr>
            <w:r w:rsidRPr="00F6282D">
              <w:t>Introduce goal setting and planning and its importance in getting us where we want to be.</w:t>
            </w:r>
          </w:p>
          <w:p w:rsidR="004A798C" w:rsidRPr="00F6282D" w:rsidRDefault="004A798C" w:rsidP="009504B8">
            <w:pPr>
              <w:pStyle w:val="ListBullet"/>
            </w:pPr>
            <w:r w:rsidRPr="00F6282D">
              <w:t xml:space="preserve">Talk with students </w:t>
            </w:r>
            <w:r w:rsidR="00316FE7">
              <w:t xml:space="preserve">about setting 'SMART' goals, </w:t>
            </w:r>
            <w:proofErr w:type="spellStart"/>
            <w:r w:rsidR="00316FE7">
              <w:t>ie</w:t>
            </w:r>
            <w:proofErr w:type="spellEnd"/>
            <w:r w:rsidR="00316FE7">
              <w:t>,</w:t>
            </w:r>
            <w:r w:rsidRPr="00F6282D">
              <w:t xml:space="preserve"> goals which are specific, measurable, achievable, realistic and time-bound and the importance of evaluating their progress and reviewing their goals regularly (making SMARTER goals).</w:t>
            </w:r>
          </w:p>
          <w:p w:rsidR="004A798C" w:rsidRDefault="004A798C" w:rsidP="009504B8">
            <w:pPr>
              <w:pStyle w:val="ListBullet"/>
            </w:pPr>
            <w:r w:rsidRPr="00F6282D">
              <w:t>Turn some examples of goals into SMART goals.</w:t>
            </w:r>
            <w:r>
              <w:t xml:space="preserve"> </w:t>
            </w:r>
          </w:p>
        </w:tc>
        <w:tc>
          <w:tcPr>
            <w:tcW w:w="3218" w:type="dxa"/>
            <w:tcBorders>
              <w:top w:val="dotted" w:sz="8" w:space="0" w:color="auto"/>
              <w:bottom w:val="dotted" w:sz="8" w:space="0" w:color="auto"/>
            </w:tcBorders>
            <w:shd w:val="clear" w:color="auto" w:fill="auto"/>
          </w:tcPr>
          <w:p w:rsidR="004A798C" w:rsidRDefault="00F6282D" w:rsidP="004E48EC">
            <w:pPr>
              <w:pStyle w:val="Tablebullet"/>
            </w:pPr>
            <w:r w:rsidRPr="002A1919">
              <w:t>Explore and Compare,</w:t>
            </w:r>
            <w:r w:rsidR="004A798C" w:rsidRPr="002A1919">
              <w:t xml:space="preserve"> </w:t>
            </w:r>
            <w:proofErr w:type="spellStart"/>
            <w:r w:rsidR="007F43FA">
              <w:t>pg</w:t>
            </w:r>
            <w:proofErr w:type="spellEnd"/>
            <w:r w:rsidR="007F43FA">
              <w:t xml:space="preserve"> 37</w:t>
            </w:r>
            <w:r w:rsidRPr="002A1919">
              <w:t xml:space="preserve">, </w:t>
            </w:r>
            <w:r w:rsidR="004A798C" w:rsidRPr="002A1919">
              <w:t>Planning</w:t>
            </w:r>
            <w:r w:rsidR="004A798C">
              <w:t xml:space="preserve"> a career is about</w:t>
            </w:r>
            <w:r w:rsidR="00316FE7">
              <w:t>,</w:t>
            </w:r>
            <w:r>
              <w:t xml:space="preserve"> </w:t>
            </w:r>
            <w:r w:rsidR="004E48EC">
              <w:br/>
            </w:r>
            <w:proofErr w:type="spellStart"/>
            <w:r w:rsidR="007F43FA">
              <w:t>pg</w:t>
            </w:r>
            <w:proofErr w:type="spellEnd"/>
            <w:r w:rsidR="007F43FA">
              <w:t xml:space="preserve"> 38, </w:t>
            </w:r>
            <w:r>
              <w:t>Reaching your goals</w:t>
            </w:r>
            <w:r w:rsidR="004A798C">
              <w:t xml:space="preserve"> </w:t>
            </w:r>
          </w:p>
        </w:tc>
      </w:tr>
    </w:tbl>
    <w:p w:rsidR="00521F79" w:rsidRDefault="00521F79" w:rsidP="009504B8">
      <w:pPr>
        <w:pStyle w:val="BodyText"/>
      </w:pPr>
    </w:p>
    <w:p w:rsidR="00F6282D" w:rsidRDefault="00F6282D" w:rsidP="009504B8">
      <w:pPr>
        <w:pStyle w:val="BodyText"/>
      </w:pPr>
    </w:p>
    <w:p w:rsidR="00D96F9D" w:rsidRDefault="004724C2" w:rsidP="00F46307">
      <w:pPr>
        <w:pStyle w:val="Heading2"/>
      </w:pPr>
      <w:bookmarkStart w:id="62" w:name="_Toc310354408"/>
      <w:r>
        <w:br w:type="page"/>
      </w:r>
      <w:bookmarkStart w:id="63" w:name="_Toc320791284"/>
      <w:r w:rsidR="00D96F9D">
        <w:t>Students set goals</w:t>
      </w:r>
      <w:bookmarkEnd w:id="62"/>
      <w:bookmarkEnd w:id="63"/>
    </w:p>
    <w:p w:rsidR="00D96F9D" w:rsidRDefault="003C43B5" w:rsidP="00873AF8">
      <w:pPr>
        <w:pStyle w:val="Heading5"/>
      </w:pPr>
      <w:r>
        <w:t>Key messages</w:t>
      </w:r>
    </w:p>
    <w:p w:rsidR="00D96F9D" w:rsidRDefault="00BD600A" w:rsidP="009504B8">
      <w:pPr>
        <w:pStyle w:val="ListBullet"/>
      </w:pPr>
      <w:r>
        <w:t>W</w:t>
      </w:r>
      <w:r w:rsidR="00D96F9D">
        <w:t>riting down a goal and putting a date on it can help you to stick to it</w:t>
      </w:r>
      <w:r>
        <w:t>.</w:t>
      </w:r>
    </w:p>
    <w:p w:rsidR="00B46F65" w:rsidRPr="00C678A3" w:rsidRDefault="00BD600A" w:rsidP="009504B8">
      <w:pPr>
        <w:pStyle w:val="ListBullet"/>
      </w:pPr>
      <w:r>
        <w:t>K</w:t>
      </w:r>
      <w:r w:rsidR="00D96F9D">
        <w:t>eep reviewing your progress against your goals. If you need to change a date to make it more doable, or change your goal, that's OK</w:t>
      </w:r>
      <w:r>
        <w:t>.</w:t>
      </w:r>
    </w:p>
    <w:tbl>
      <w:tblPr>
        <w:tblW w:w="0" w:type="auto"/>
        <w:tblCellMar>
          <w:top w:w="113" w:type="dxa"/>
          <w:left w:w="0" w:type="dxa"/>
        </w:tblCellMar>
        <w:tblLook w:val="04A0" w:firstRow="1" w:lastRow="0" w:firstColumn="1" w:lastColumn="0" w:noHBand="0" w:noVBand="1"/>
      </w:tblPr>
      <w:tblGrid>
        <w:gridCol w:w="5884"/>
        <w:gridCol w:w="3180"/>
      </w:tblGrid>
      <w:tr w:rsidR="00DF078A" w:rsidRPr="00950E70" w:rsidTr="002A1919">
        <w:trPr>
          <w:cantSplit/>
          <w:tblHeader/>
        </w:trPr>
        <w:tc>
          <w:tcPr>
            <w:tcW w:w="5954" w:type="dxa"/>
            <w:shd w:val="clear" w:color="auto" w:fill="auto"/>
          </w:tcPr>
          <w:p w:rsidR="00DF078A" w:rsidRPr="000F111F" w:rsidRDefault="00DF078A" w:rsidP="00873AF8">
            <w:pPr>
              <w:pStyle w:val="Heading5"/>
            </w:pPr>
            <w:r w:rsidRPr="000F111F">
              <w:t>Possible activities</w:t>
            </w:r>
          </w:p>
        </w:tc>
        <w:tc>
          <w:tcPr>
            <w:tcW w:w="3218" w:type="dxa"/>
            <w:tcBorders>
              <w:bottom w:val="dotted" w:sz="8" w:space="0" w:color="auto"/>
            </w:tcBorders>
            <w:shd w:val="clear" w:color="auto" w:fill="auto"/>
          </w:tcPr>
          <w:p w:rsidR="00DF078A" w:rsidRPr="000F111F" w:rsidRDefault="00D96238" w:rsidP="00873AF8">
            <w:pPr>
              <w:pStyle w:val="Heading5"/>
            </w:pPr>
            <w:r w:rsidRPr="000F111F">
              <w:t xml:space="preserve"> </w:t>
            </w:r>
            <w:r w:rsidR="00DF078A" w:rsidRPr="000F111F">
              <w:t>Possible resources</w:t>
            </w:r>
          </w:p>
        </w:tc>
      </w:tr>
      <w:tr w:rsidR="00E620AC" w:rsidRPr="00950E70" w:rsidTr="002A1919">
        <w:trPr>
          <w:cantSplit/>
          <w:tblHeader/>
        </w:trPr>
        <w:tc>
          <w:tcPr>
            <w:tcW w:w="5954" w:type="dxa"/>
            <w:shd w:val="clear" w:color="auto" w:fill="auto"/>
          </w:tcPr>
          <w:p w:rsidR="00E620AC" w:rsidRDefault="00E620AC" w:rsidP="009504B8">
            <w:pPr>
              <w:pStyle w:val="ListBullet"/>
            </w:pPr>
            <w:r>
              <w:t xml:space="preserve">Ask students to set themselves one short-term (1-6 months) and one long-term goal (3-5 years) </w:t>
            </w:r>
            <w:r w:rsidR="00F47A1B">
              <w:t>for</w:t>
            </w:r>
            <w:r>
              <w:t>:</w:t>
            </w:r>
          </w:p>
          <w:p w:rsidR="00E620AC" w:rsidRDefault="00F47A1B" w:rsidP="009504B8">
            <w:pPr>
              <w:pStyle w:val="Tablebullet1"/>
            </w:pPr>
            <w:r>
              <w:t xml:space="preserve">their </w:t>
            </w:r>
            <w:r w:rsidR="00E620AC">
              <w:t>school life (learning goals)</w:t>
            </w:r>
          </w:p>
          <w:p w:rsidR="00E620AC" w:rsidRDefault="00E620AC" w:rsidP="009504B8">
            <w:pPr>
              <w:pStyle w:val="Tablebullet1"/>
            </w:pPr>
            <w:r>
              <w:t xml:space="preserve">their life outside of school (personal goals) </w:t>
            </w:r>
          </w:p>
          <w:p w:rsidR="00E620AC" w:rsidRDefault="00E620AC" w:rsidP="009504B8">
            <w:pPr>
              <w:pStyle w:val="Tablebullet1"/>
            </w:pPr>
            <w:r>
              <w:t>their future beyond school (career goals)</w:t>
            </w:r>
          </w:p>
        </w:tc>
        <w:tc>
          <w:tcPr>
            <w:tcW w:w="3218" w:type="dxa"/>
            <w:tcBorders>
              <w:top w:val="dotted" w:sz="8" w:space="0" w:color="auto"/>
              <w:bottom w:val="dotted" w:sz="8" w:space="0" w:color="auto"/>
            </w:tcBorders>
            <w:shd w:val="clear" w:color="auto" w:fill="auto"/>
          </w:tcPr>
          <w:p w:rsidR="00E620AC" w:rsidRDefault="00E620AC" w:rsidP="004E48EC">
            <w:pPr>
              <w:pStyle w:val="Tablebullet"/>
            </w:pPr>
            <w:r>
              <w:t xml:space="preserve">Explore and Compare </w:t>
            </w:r>
            <w:r w:rsidR="00F6282D">
              <w:t xml:space="preserve">, </w:t>
            </w:r>
            <w:proofErr w:type="spellStart"/>
            <w:r w:rsidR="00F6282D">
              <w:t>pg</w:t>
            </w:r>
            <w:proofErr w:type="spellEnd"/>
            <w:r w:rsidR="00F6282D">
              <w:t xml:space="preserve"> </w:t>
            </w:r>
            <w:r w:rsidR="007F43FA">
              <w:t>39,</w:t>
            </w:r>
            <w:r w:rsidR="00316FE7">
              <w:t xml:space="preserve"> Short and long-term goals,</w:t>
            </w:r>
            <w:r>
              <w:t xml:space="preserve"> </w:t>
            </w:r>
            <w:r w:rsidR="004E48EC">
              <w:br/>
            </w:r>
            <w:proofErr w:type="spellStart"/>
            <w:r w:rsidR="007F43FA">
              <w:t>pg</w:t>
            </w:r>
            <w:proofErr w:type="spellEnd"/>
            <w:r w:rsidR="007F43FA">
              <w:t xml:space="preserve"> 40, </w:t>
            </w:r>
            <w:r>
              <w:t xml:space="preserve">Staircase to my future </w:t>
            </w:r>
          </w:p>
          <w:p w:rsidR="00E620AC" w:rsidRDefault="00F6282D" w:rsidP="004E48EC">
            <w:pPr>
              <w:pStyle w:val="Tablebullet"/>
            </w:pPr>
            <w:r>
              <w:t>Jobs Galore,</w:t>
            </w:r>
            <w:r w:rsidR="002A1919">
              <w:t xml:space="preserve"> </w:t>
            </w:r>
            <w:proofErr w:type="spellStart"/>
            <w:r w:rsidR="002A1919">
              <w:t>pg</w:t>
            </w:r>
            <w:proofErr w:type="spellEnd"/>
            <w:r w:rsidR="002A1919">
              <w:t xml:space="preserve"> 7, </w:t>
            </w:r>
            <w:r w:rsidR="002A1919">
              <w:br/>
              <w:t>Plan and act</w:t>
            </w:r>
          </w:p>
        </w:tc>
      </w:tr>
      <w:tr w:rsidR="002A1919" w:rsidRPr="00950E70" w:rsidTr="002A1919">
        <w:trPr>
          <w:cantSplit/>
          <w:tblHeader/>
        </w:trPr>
        <w:tc>
          <w:tcPr>
            <w:tcW w:w="5954" w:type="dxa"/>
            <w:shd w:val="clear" w:color="auto" w:fill="auto"/>
          </w:tcPr>
          <w:p w:rsidR="002A1919" w:rsidRDefault="002A1919" w:rsidP="009504B8">
            <w:pPr>
              <w:pStyle w:val="ListBullet"/>
            </w:pPr>
            <w:r>
              <w:t>Help individual students write their goals and discuss with them what kinds of things they will need to do to reach them. Involve other staff, mentors, peers and older peers as appropriate.</w:t>
            </w:r>
          </w:p>
        </w:tc>
        <w:tc>
          <w:tcPr>
            <w:tcW w:w="3218" w:type="dxa"/>
            <w:tcBorders>
              <w:top w:val="dotted" w:sz="8" w:space="0" w:color="auto"/>
            </w:tcBorders>
            <w:shd w:val="clear" w:color="auto" w:fill="auto"/>
          </w:tcPr>
          <w:p w:rsidR="002A1919" w:rsidRPr="000F111F" w:rsidRDefault="002A1919" w:rsidP="009504B8">
            <w:pPr>
              <w:pStyle w:val="BodyText"/>
            </w:pPr>
          </w:p>
        </w:tc>
      </w:tr>
      <w:tr w:rsidR="002A1919" w:rsidRPr="00950E70" w:rsidTr="00F6282D">
        <w:trPr>
          <w:cantSplit/>
          <w:tblHeader/>
        </w:trPr>
        <w:tc>
          <w:tcPr>
            <w:tcW w:w="5954" w:type="dxa"/>
            <w:shd w:val="clear" w:color="auto" w:fill="auto"/>
          </w:tcPr>
          <w:p w:rsidR="002A1919" w:rsidRDefault="002A1919" w:rsidP="009504B8">
            <w:pPr>
              <w:pStyle w:val="ListBullet"/>
            </w:pPr>
            <w:r>
              <w:t>(optional) Students work out and write the steps they w</w:t>
            </w:r>
            <w:r w:rsidR="00316FE7">
              <w:t>ill take to reach one short-</w:t>
            </w:r>
            <w:r>
              <w:t>term and one long-term goal.</w:t>
            </w:r>
          </w:p>
        </w:tc>
        <w:tc>
          <w:tcPr>
            <w:tcW w:w="3218" w:type="dxa"/>
            <w:shd w:val="clear" w:color="auto" w:fill="auto"/>
          </w:tcPr>
          <w:p w:rsidR="002A1919" w:rsidRPr="000F111F" w:rsidRDefault="002A1919" w:rsidP="009504B8">
            <w:pPr>
              <w:pStyle w:val="BodyText"/>
            </w:pPr>
          </w:p>
        </w:tc>
      </w:tr>
      <w:tr w:rsidR="00E620AC" w:rsidRPr="00950E70" w:rsidTr="00F6282D">
        <w:trPr>
          <w:cantSplit/>
          <w:tblHeader/>
        </w:trPr>
        <w:tc>
          <w:tcPr>
            <w:tcW w:w="5954" w:type="dxa"/>
            <w:shd w:val="clear" w:color="auto" w:fill="auto"/>
          </w:tcPr>
          <w:p w:rsidR="00E620AC" w:rsidRDefault="00E620AC" w:rsidP="009504B8">
            <w:pPr>
              <w:pStyle w:val="ListBullet"/>
            </w:pPr>
            <w:r>
              <w:t>Students write their goals in the My Goals section of the learning and career plan.</w:t>
            </w:r>
          </w:p>
        </w:tc>
        <w:tc>
          <w:tcPr>
            <w:tcW w:w="3218" w:type="dxa"/>
            <w:shd w:val="clear" w:color="auto" w:fill="auto"/>
          </w:tcPr>
          <w:p w:rsidR="00E620AC" w:rsidRPr="000F111F" w:rsidRDefault="00E620AC" w:rsidP="009504B8">
            <w:pPr>
              <w:pStyle w:val="BodyText"/>
            </w:pPr>
          </w:p>
        </w:tc>
      </w:tr>
      <w:tr w:rsidR="00E620AC" w:rsidRPr="00E81D27" w:rsidTr="002A1919">
        <w:trPr>
          <w:cantSplit/>
          <w:tblHeader/>
        </w:trPr>
        <w:tc>
          <w:tcPr>
            <w:tcW w:w="5954" w:type="dxa"/>
            <w:shd w:val="clear" w:color="auto" w:fill="auto"/>
          </w:tcPr>
          <w:p w:rsidR="00E620AC" w:rsidRDefault="00E620AC" w:rsidP="009504B8">
            <w:pPr>
              <w:pStyle w:val="ListBullet"/>
            </w:pPr>
            <w:r>
              <w:t>Ask students to recheck their subject choices before the next session.</w:t>
            </w:r>
          </w:p>
        </w:tc>
        <w:tc>
          <w:tcPr>
            <w:tcW w:w="3218" w:type="dxa"/>
            <w:shd w:val="clear" w:color="auto" w:fill="auto"/>
          </w:tcPr>
          <w:p w:rsidR="00E620AC" w:rsidRPr="000F111F" w:rsidRDefault="00E620AC" w:rsidP="009504B8">
            <w:pPr>
              <w:pStyle w:val="BodyText"/>
            </w:pPr>
          </w:p>
        </w:tc>
      </w:tr>
    </w:tbl>
    <w:p w:rsidR="00D96F9D" w:rsidRDefault="00D96F9D" w:rsidP="009504B8">
      <w:pPr>
        <w:pStyle w:val="BodyText"/>
      </w:pPr>
    </w:p>
    <w:p w:rsidR="00D96F9D" w:rsidRDefault="004724C2" w:rsidP="00F46307">
      <w:pPr>
        <w:pStyle w:val="Heading2"/>
      </w:pPr>
      <w:bookmarkStart w:id="64" w:name="_Toc310354409"/>
      <w:r>
        <w:br w:type="page"/>
      </w:r>
      <w:bookmarkStart w:id="65" w:name="_Toc320791285"/>
      <w:r w:rsidR="00D96F9D">
        <w:t>Students discuss their choices with staff</w:t>
      </w:r>
      <w:bookmarkEnd w:id="64"/>
      <w:bookmarkEnd w:id="65"/>
    </w:p>
    <w:p w:rsidR="00D96F9D" w:rsidRDefault="003C43B5" w:rsidP="00873AF8">
      <w:pPr>
        <w:pStyle w:val="Heading5"/>
      </w:pPr>
      <w:r>
        <w:t>Key messages</w:t>
      </w:r>
    </w:p>
    <w:p w:rsidR="00E731BA" w:rsidRDefault="00E731BA" w:rsidP="009504B8">
      <w:pPr>
        <w:pStyle w:val="ListBullet"/>
      </w:pPr>
      <w:r>
        <w:t>You</w:t>
      </w:r>
      <w:r w:rsidRPr="00E731BA">
        <w:t xml:space="preserve"> will change a great deal over the coming few years so </w:t>
      </w:r>
      <w:r>
        <w:t>it's best</w:t>
      </w:r>
      <w:r w:rsidRPr="00E731BA">
        <w:t xml:space="preserve"> to make choices </w:t>
      </w:r>
      <w:r>
        <w:t xml:space="preserve">that don’t shut out other </w:t>
      </w:r>
      <w:r w:rsidR="00471007">
        <w:t xml:space="preserve">options </w:t>
      </w:r>
      <w:r>
        <w:t xml:space="preserve">you might want </w:t>
      </w:r>
      <w:r w:rsidRPr="00E731BA">
        <w:t xml:space="preserve">later on. </w:t>
      </w:r>
    </w:p>
    <w:p w:rsidR="00D96F9D" w:rsidRDefault="00E731BA" w:rsidP="009504B8">
      <w:pPr>
        <w:pStyle w:val="ListBullet"/>
      </w:pPr>
      <w:r w:rsidRPr="00E731BA">
        <w:t>It is OK to change your mind later about what you</w:t>
      </w:r>
      <w:r>
        <w:t xml:space="preserve"> choose now.</w:t>
      </w:r>
      <w:r w:rsidR="00471007">
        <w:t xml:space="preserve"> And, don't worry about what the 'right' choice is. There are all sorts of different ways to get to what you want to do.</w:t>
      </w:r>
      <w:r w:rsidR="00D96F9D">
        <w:t xml:space="preserve"> </w:t>
      </w:r>
    </w:p>
    <w:tbl>
      <w:tblPr>
        <w:tblW w:w="0" w:type="auto"/>
        <w:tblCellMar>
          <w:top w:w="113" w:type="dxa"/>
          <w:left w:w="0" w:type="dxa"/>
        </w:tblCellMar>
        <w:tblLook w:val="04A0" w:firstRow="1" w:lastRow="0" w:firstColumn="1" w:lastColumn="0" w:noHBand="0" w:noVBand="1"/>
      </w:tblPr>
      <w:tblGrid>
        <w:gridCol w:w="5890"/>
        <w:gridCol w:w="3174"/>
      </w:tblGrid>
      <w:tr w:rsidR="006613E1" w:rsidRPr="00950E70" w:rsidTr="00F6282D">
        <w:trPr>
          <w:cantSplit/>
          <w:tblHeader/>
        </w:trPr>
        <w:tc>
          <w:tcPr>
            <w:tcW w:w="5954" w:type="dxa"/>
            <w:shd w:val="clear" w:color="auto" w:fill="auto"/>
          </w:tcPr>
          <w:p w:rsidR="006613E1" w:rsidRPr="000F111F" w:rsidRDefault="006613E1" w:rsidP="00873AF8">
            <w:pPr>
              <w:pStyle w:val="Heading5"/>
            </w:pPr>
            <w:r w:rsidRPr="000F111F">
              <w:t>Possible activities</w:t>
            </w:r>
          </w:p>
        </w:tc>
        <w:tc>
          <w:tcPr>
            <w:tcW w:w="3218" w:type="dxa"/>
            <w:shd w:val="clear" w:color="auto" w:fill="auto"/>
          </w:tcPr>
          <w:p w:rsidR="006613E1" w:rsidRPr="000F111F" w:rsidRDefault="003E34EA" w:rsidP="00873AF8">
            <w:pPr>
              <w:pStyle w:val="Heading5"/>
            </w:pPr>
            <w:r w:rsidRPr="000F111F">
              <w:t xml:space="preserve"> </w:t>
            </w:r>
            <w:r w:rsidR="006613E1" w:rsidRPr="000F111F">
              <w:t>Possible resources</w:t>
            </w:r>
          </w:p>
        </w:tc>
      </w:tr>
      <w:tr w:rsidR="00F6282D" w:rsidRPr="00E81D27" w:rsidTr="002A1919">
        <w:trPr>
          <w:cantSplit/>
          <w:tblHeader/>
        </w:trPr>
        <w:tc>
          <w:tcPr>
            <w:tcW w:w="5954" w:type="dxa"/>
            <w:shd w:val="clear" w:color="auto" w:fill="auto"/>
          </w:tcPr>
          <w:p w:rsidR="00F6282D" w:rsidRDefault="00F6282D" w:rsidP="009504B8">
            <w:pPr>
              <w:pStyle w:val="Listalert"/>
            </w:pPr>
            <w:r>
              <w:t>Students will need the following for these activities:</w:t>
            </w:r>
          </w:p>
          <w:p w:rsidR="00F6282D" w:rsidRDefault="00F6282D" w:rsidP="009504B8">
            <w:pPr>
              <w:pStyle w:val="Tablebullet1"/>
            </w:pPr>
            <w:r>
              <w:t>their Learning and career plan</w:t>
            </w:r>
          </w:p>
          <w:p w:rsidR="00F6282D" w:rsidRDefault="00F6282D" w:rsidP="00CE3EC1">
            <w:pPr>
              <w:pStyle w:val="ListBullet2"/>
              <w:spacing w:after="120"/>
            </w:pPr>
            <w:r>
              <w:t>their My subject choices worksheet</w:t>
            </w:r>
          </w:p>
          <w:p w:rsidR="00F6282D" w:rsidRDefault="00F6282D" w:rsidP="009504B8">
            <w:pPr>
              <w:pStyle w:val="Listalert"/>
            </w:pPr>
            <w:r>
              <w:t>Teachers should have students’ academic records available to them and other relevant information</w:t>
            </w:r>
          </w:p>
        </w:tc>
        <w:tc>
          <w:tcPr>
            <w:tcW w:w="3218" w:type="dxa"/>
            <w:tcBorders>
              <w:bottom w:val="dotted" w:sz="8" w:space="0" w:color="auto"/>
            </w:tcBorders>
            <w:shd w:val="clear" w:color="auto" w:fill="auto"/>
          </w:tcPr>
          <w:p w:rsidR="00F6282D" w:rsidRPr="000F111F" w:rsidRDefault="00F6282D" w:rsidP="009504B8">
            <w:pPr>
              <w:pStyle w:val="BodyText"/>
            </w:pPr>
          </w:p>
        </w:tc>
      </w:tr>
      <w:tr w:rsidR="006613E1" w:rsidRPr="00E81D27" w:rsidTr="004724C2">
        <w:trPr>
          <w:cantSplit/>
          <w:tblHeader/>
        </w:trPr>
        <w:tc>
          <w:tcPr>
            <w:tcW w:w="5954" w:type="dxa"/>
            <w:shd w:val="clear" w:color="auto" w:fill="auto"/>
          </w:tcPr>
          <w:p w:rsidR="006613E1" w:rsidRDefault="006613E1" w:rsidP="009504B8">
            <w:pPr>
              <w:pStyle w:val="ListBullet"/>
            </w:pPr>
            <w:r>
              <w:t>Look at the student's plan with them and ask the student to talk you through their exploration and decision process.</w:t>
            </w:r>
          </w:p>
          <w:p w:rsidR="00C04C42" w:rsidRDefault="006613E1" w:rsidP="009504B8">
            <w:pPr>
              <w:pStyle w:val="ListBullet"/>
            </w:pPr>
            <w:r>
              <w:t xml:space="preserve">When necessary, discuss any risks or potential problems with their subject choices, </w:t>
            </w:r>
            <w:proofErr w:type="spellStart"/>
            <w:r>
              <w:t>eg</w:t>
            </w:r>
            <w:proofErr w:type="spellEnd"/>
            <w:r>
              <w:t>, timetable, closing off options, and develop solutions.</w:t>
            </w:r>
          </w:p>
        </w:tc>
        <w:tc>
          <w:tcPr>
            <w:tcW w:w="3218" w:type="dxa"/>
            <w:tcBorders>
              <w:top w:val="dotted" w:sz="8" w:space="0" w:color="auto"/>
              <w:bottom w:val="dotted" w:sz="8" w:space="0" w:color="auto"/>
            </w:tcBorders>
            <w:shd w:val="clear" w:color="auto" w:fill="auto"/>
          </w:tcPr>
          <w:p w:rsidR="006613E1" w:rsidRDefault="006613E1" w:rsidP="004E48EC">
            <w:pPr>
              <w:pStyle w:val="Tablebullet"/>
            </w:pPr>
            <w:r>
              <w:t>The scho</w:t>
            </w:r>
            <w:r w:rsidRPr="00527B2F">
              <w:t>o</w:t>
            </w:r>
            <w:r>
              <w:t>l’s subject choice booklet</w:t>
            </w:r>
          </w:p>
          <w:p w:rsidR="006613E1" w:rsidRDefault="006613E1" w:rsidP="004E48EC">
            <w:pPr>
              <w:pStyle w:val="Tablebullet"/>
            </w:pPr>
            <w:r>
              <w:t>In this guide: Subject choice checklist</w:t>
            </w:r>
          </w:p>
        </w:tc>
      </w:tr>
      <w:tr w:rsidR="004724C2" w:rsidRPr="006613E1" w:rsidTr="004724C2">
        <w:trPr>
          <w:cantSplit/>
          <w:tblHeader/>
        </w:trPr>
        <w:tc>
          <w:tcPr>
            <w:tcW w:w="5954" w:type="dxa"/>
            <w:shd w:val="clear" w:color="auto" w:fill="auto"/>
          </w:tcPr>
          <w:p w:rsidR="004724C2" w:rsidRDefault="004724C2" w:rsidP="009504B8">
            <w:pPr>
              <w:pStyle w:val="ListBullet"/>
            </w:pPr>
            <w:r>
              <w:t xml:space="preserve">Students write their final subject choices in the My Subject Choices section of the learning and career plan and their comments in </w:t>
            </w:r>
            <w:proofErr w:type="gramStart"/>
            <w:r>
              <w:t>My</w:t>
            </w:r>
            <w:proofErr w:type="gramEnd"/>
            <w:r>
              <w:t xml:space="preserve"> comments.</w:t>
            </w:r>
          </w:p>
          <w:p w:rsidR="004724C2" w:rsidRDefault="004724C2" w:rsidP="009504B8">
            <w:pPr>
              <w:pStyle w:val="ListBullet"/>
            </w:pPr>
            <w:r>
              <w:t>Write your comments in the Adviser comments section of the learning and career plan. In your comments include:</w:t>
            </w:r>
          </w:p>
          <w:p w:rsidR="004724C2" w:rsidRPr="00196345" w:rsidRDefault="004724C2" w:rsidP="009504B8">
            <w:pPr>
              <w:pStyle w:val="Tablebullet1"/>
            </w:pPr>
            <w:r w:rsidRPr="00196345">
              <w:t>affirmation on the appropriateness of choices</w:t>
            </w:r>
          </w:p>
          <w:p w:rsidR="004724C2" w:rsidRDefault="004724C2" w:rsidP="009504B8">
            <w:pPr>
              <w:pStyle w:val="Tablebullet1"/>
            </w:pPr>
            <w:r w:rsidRPr="00196345">
              <w:t xml:space="preserve">reminders to follow up on goals or choices </w:t>
            </w:r>
          </w:p>
          <w:p w:rsidR="004724C2" w:rsidRPr="006613E1" w:rsidRDefault="004724C2" w:rsidP="009504B8">
            <w:pPr>
              <w:pStyle w:val="Tablebullet1"/>
            </w:pPr>
            <w:proofErr w:type="gramStart"/>
            <w:r w:rsidRPr="00196345">
              <w:t>positive</w:t>
            </w:r>
            <w:proofErr w:type="gramEnd"/>
            <w:r w:rsidRPr="00196345">
              <w:t xml:space="preserve"> feedback on the research, </w:t>
            </w:r>
            <w:proofErr w:type="spellStart"/>
            <w:r w:rsidRPr="00196345">
              <w:t>etc</w:t>
            </w:r>
            <w:proofErr w:type="spellEnd"/>
            <w:r w:rsidRPr="00196345">
              <w:t xml:space="preserve"> done.</w:t>
            </w:r>
          </w:p>
        </w:tc>
        <w:tc>
          <w:tcPr>
            <w:tcW w:w="3218" w:type="dxa"/>
            <w:tcBorders>
              <w:top w:val="dotted" w:sz="8" w:space="0" w:color="auto"/>
            </w:tcBorders>
            <w:shd w:val="clear" w:color="auto" w:fill="auto"/>
          </w:tcPr>
          <w:p w:rsidR="004724C2" w:rsidRPr="000F111F" w:rsidRDefault="004724C2" w:rsidP="009504B8">
            <w:pPr>
              <w:pStyle w:val="BodyText"/>
            </w:pPr>
          </w:p>
        </w:tc>
      </w:tr>
      <w:tr w:rsidR="006613E1" w:rsidRPr="006613E1" w:rsidTr="004724C2">
        <w:trPr>
          <w:cantSplit/>
          <w:tblHeader/>
        </w:trPr>
        <w:tc>
          <w:tcPr>
            <w:tcW w:w="5954" w:type="dxa"/>
            <w:shd w:val="clear" w:color="auto" w:fill="auto"/>
          </w:tcPr>
          <w:p w:rsidR="006613E1" w:rsidRPr="006613E1" w:rsidRDefault="006613E1" w:rsidP="009504B8">
            <w:pPr>
              <w:pStyle w:val="ListBullet"/>
            </w:pPr>
            <w:r w:rsidRPr="006613E1">
              <w:t xml:space="preserve">Students take their completed learning and career plan home to discuss with </w:t>
            </w:r>
            <w:proofErr w:type="spellStart"/>
            <w:r w:rsidRPr="006613E1">
              <w:rPr>
                <w:rFonts w:hint="eastAsia"/>
              </w:rPr>
              <w:t>wh</w:t>
            </w:r>
            <w:r>
              <w:t>ā</w:t>
            </w:r>
            <w:r w:rsidRPr="006613E1">
              <w:rPr>
                <w:rFonts w:hint="eastAsia"/>
              </w:rPr>
              <w:t>nau</w:t>
            </w:r>
            <w:proofErr w:type="spellEnd"/>
            <w:r w:rsidRPr="006613E1">
              <w:t>. The school may want to take a copy before this happens.</w:t>
            </w:r>
          </w:p>
        </w:tc>
        <w:tc>
          <w:tcPr>
            <w:tcW w:w="3218" w:type="dxa"/>
            <w:shd w:val="clear" w:color="auto" w:fill="auto"/>
          </w:tcPr>
          <w:p w:rsidR="006613E1" w:rsidRPr="000F111F" w:rsidRDefault="006613E1" w:rsidP="009504B8">
            <w:pPr>
              <w:pStyle w:val="BodyText"/>
            </w:pPr>
          </w:p>
        </w:tc>
      </w:tr>
    </w:tbl>
    <w:p w:rsidR="00521F79" w:rsidRPr="00B3148B" w:rsidRDefault="00521F79" w:rsidP="009504B8">
      <w:pPr>
        <w:pStyle w:val="Heading1"/>
      </w:pPr>
      <w:r>
        <w:br w:type="page"/>
      </w:r>
      <w:bookmarkStart w:id="66" w:name="_Toc320791286"/>
      <w:r w:rsidR="00886648">
        <w:t xml:space="preserve">Teacher </w:t>
      </w:r>
      <w:r w:rsidR="004724C2">
        <w:t>reference</w:t>
      </w:r>
      <w:bookmarkEnd w:id="66"/>
    </w:p>
    <w:p w:rsidR="00521F79" w:rsidRPr="00527B2F" w:rsidRDefault="00521F79" w:rsidP="009504B8"/>
    <w:p w:rsidR="0096662D" w:rsidRPr="00527B2F" w:rsidRDefault="0096662D" w:rsidP="009504B8">
      <w:pPr>
        <w:pStyle w:val="BodyText"/>
      </w:pPr>
    </w:p>
    <w:p w:rsidR="0096662D" w:rsidRPr="006F10B7" w:rsidRDefault="0096662D" w:rsidP="009504B8">
      <w:pPr>
        <w:pStyle w:val="Heading3"/>
      </w:pPr>
      <w:r w:rsidRPr="006F10B7">
        <w:t xml:space="preserve">The following were </w:t>
      </w:r>
      <w:r w:rsidR="00886648">
        <w:t>referenc</w:t>
      </w:r>
      <w:r w:rsidRPr="006F10B7">
        <w:t>ed in this guide:</w:t>
      </w:r>
    </w:p>
    <w:p w:rsidR="0096662D" w:rsidRDefault="0096662D" w:rsidP="009504B8">
      <w:pPr>
        <w:pStyle w:val="BodyText"/>
      </w:pPr>
    </w:p>
    <w:p w:rsidR="0096662D" w:rsidRDefault="0096662D" w:rsidP="009504B8">
      <w:pPr>
        <w:pStyle w:val="BodyText"/>
      </w:pPr>
      <w:r>
        <w:t xml:space="preserve">Sample text for letter to parents </w:t>
      </w:r>
      <w:r>
        <w:tab/>
      </w:r>
      <w:r w:rsidR="00EA2B66">
        <w:t xml:space="preserve"> </w:t>
      </w:r>
    </w:p>
    <w:p w:rsidR="0096662D" w:rsidRDefault="0096662D" w:rsidP="009504B8">
      <w:pPr>
        <w:pStyle w:val="BodyText"/>
      </w:pPr>
      <w:r>
        <w:t xml:space="preserve">Activities </w:t>
      </w:r>
      <w:r w:rsidR="003E34EA">
        <w:t>for developing careers language</w:t>
      </w:r>
    </w:p>
    <w:p w:rsidR="00FF2A6F" w:rsidRDefault="00EA2B66" w:rsidP="009504B8">
      <w:pPr>
        <w:pStyle w:val="BodyText"/>
      </w:pPr>
      <w:r>
        <w:t>Using influence scenarios</w:t>
      </w:r>
      <w:r>
        <w:tab/>
      </w:r>
      <w:r w:rsidR="002A1919">
        <w:t xml:space="preserve"> </w:t>
      </w:r>
    </w:p>
    <w:p w:rsidR="0096662D" w:rsidRDefault="0096662D" w:rsidP="009504B8">
      <w:pPr>
        <w:pStyle w:val="BodyText"/>
      </w:pPr>
      <w:r>
        <w:t>Subj</w:t>
      </w:r>
      <w:r w:rsidR="00EA2B66">
        <w:t xml:space="preserve">ect choice checklist </w:t>
      </w:r>
      <w:r w:rsidR="00EA2B66">
        <w:tab/>
      </w:r>
    </w:p>
    <w:p w:rsidR="0096662D" w:rsidRDefault="0096662D" w:rsidP="009504B8">
      <w:pPr>
        <w:pStyle w:val="BodyText"/>
      </w:pPr>
    </w:p>
    <w:p w:rsidR="00521F79" w:rsidRPr="00527B2F" w:rsidRDefault="00521F79" w:rsidP="009504B8"/>
    <w:p w:rsidR="00521F79" w:rsidRDefault="00521F79" w:rsidP="00F46307">
      <w:pPr>
        <w:pStyle w:val="Heading2"/>
      </w:pPr>
      <w:r>
        <w:br w:type="page"/>
      </w:r>
      <w:bookmarkStart w:id="67" w:name="_Toc310354411"/>
      <w:bookmarkStart w:id="68" w:name="_Toc320791287"/>
      <w:r>
        <w:t>Template letter to parents</w:t>
      </w:r>
      <w:bookmarkEnd w:id="67"/>
      <w:bookmarkEnd w:id="68"/>
    </w:p>
    <w:p w:rsidR="00521F79" w:rsidRDefault="00521F79" w:rsidP="009504B8">
      <w:pPr>
        <w:pStyle w:val="BodyText"/>
      </w:pPr>
    </w:p>
    <w:p w:rsidR="0096662D" w:rsidRDefault="0096662D" w:rsidP="009504B8">
      <w:pPr>
        <w:pStyle w:val="BodyText"/>
      </w:pPr>
      <w:proofErr w:type="gramStart"/>
      <w:r>
        <w:t>date</w:t>
      </w:r>
      <w:proofErr w:type="gramEnd"/>
    </w:p>
    <w:p w:rsidR="0096662D" w:rsidRDefault="0096662D" w:rsidP="009504B8">
      <w:pPr>
        <w:pStyle w:val="BodyText"/>
      </w:pPr>
    </w:p>
    <w:p w:rsidR="0096662D" w:rsidRDefault="0096662D" w:rsidP="009504B8">
      <w:pPr>
        <w:pStyle w:val="BodyText"/>
      </w:pPr>
    </w:p>
    <w:p w:rsidR="0096662D" w:rsidRDefault="0096662D" w:rsidP="009504B8">
      <w:pPr>
        <w:pStyle w:val="BodyText"/>
      </w:pPr>
      <w:r>
        <w:t>Dear parent or caregiver</w:t>
      </w:r>
    </w:p>
    <w:p w:rsidR="0096662D" w:rsidRDefault="0096662D" w:rsidP="009504B8">
      <w:pPr>
        <w:pStyle w:val="BodyText"/>
      </w:pPr>
      <w:r>
        <w:t>To help your child prepare to choose school subjects for years 11 to 13 and to make choices about what to do after school, we have begun a process called learning and career planning. This process is well-established in career education and can be used at any point in the future to support planning and decision-making about work and life.</w:t>
      </w:r>
    </w:p>
    <w:p w:rsidR="0096662D" w:rsidRDefault="0096662D" w:rsidP="009504B8">
      <w:pPr>
        <w:pStyle w:val="BodyText"/>
      </w:pPr>
      <w:r>
        <w:t xml:space="preserve">At this age, </w:t>
      </w:r>
      <w:r w:rsidR="009D69B9">
        <w:t>the focus is on developing self-</w:t>
      </w:r>
      <w:r>
        <w:t>awareness and exploring career possibilities. It is not about your child deciding their future.</w:t>
      </w:r>
    </w:p>
    <w:p w:rsidR="0096662D" w:rsidRDefault="0096662D" w:rsidP="009504B8">
      <w:pPr>
        <w:pStyle w:val="BodyText"/>
      </w:pPr>
      <w:r>
        <w:t>Your child will bring their completed learning and career plan home to discuss with you. Parents and caregivers play a big part in supporting their children’s learning and career planning and you can help your child in this process now by:</w:t>
      </w:r>
    </w:p>
    <w:p w:rsidR="0096662D" w:rsidRDefault="0096662D" w:rsidP="009504B8">
      <w:pPr>
        <w:pStyle w:val="ListBullet"/>
      </w:pPr>
      <w:r>
        <w:t xml:space="preserve">asking your child to talk through the things they have identified and affirming these </w:t>
      </w:r>
    </w:p>
    <w:p w:rsidR="0096662D" w:rsidRDefault="0096662D" w:rsidP="009504B8">
      <w:pPr>
        <w:pStyle w:val="ListBullet"/>
      </w:pPr>
      <w:r>
        <w:t>discussing any important points you think they might have missed</w:t>
      </w:r>
    </w:p>
    <w:p w:rsidR="0096662D" w:rsidRDefault="0096662D" w:rsidP="009504B8">
      <w:pPr>
        <w:pStyle w:val="ListBullet"/>
      </w:pPr>
      <w:r>
        <w:t>being positive about their ideas about the future – seek information and advice from others about these ideas if necessary</w:t>
      </w:r>
    </w:p>
    <w:p w:rsidR="0096662D" w:rsidRDefault="0096662D" w:rsidP="009504B8">
      <w:pPr>
        <w:pStyle w:val="ListBullet"/>
      </w:pPr>
      <w:proofErr w:type="gramStart"/>
      <w:r>
        <w:t>discussing</w:t>
      </w:r>
      <w:proofErr w:type="gramEnd"/>
      <w:r>
        <w:t xml:space="preserve"> and checking their subject choices, the effect of these choices on later study and training options and their relevance to your child’s career interests.</w:t>
      </w:r>
    </w:p>
    <w:p w:rsidR="0096662D" w:rsidRDefault="0096662D" w:rsidP="009504B8">
      <w:pPr>
        <w:pStyle w:val="BodyText"/>
      </w:pPr>
      <w:r>
        <w:t xml:space="preserve">There is comprehensive information and advice to help you in the </w:t>
      </w:r>
      <w:r w:rsidR="007A75FA">
        <w:t>Helping young people</w:t>
      </w:r>
      <w:r>
        <w:t xml:space="preserve"> </w:t>
      </w:r>
      <w:r w:rsidR="007A75FA">
        <w:t xml:space="preserve">area </w:t>
      </w:r>
      <w:r>
        <w:t>of t</w:t>
      </w:r>
      <w:r w:rsidR="007A75FA">
        <w:t xml:space="preserve">he </w:t>
      </w:r>
      <w:r w:rsidR="00790A3B">
        <w:t>Careers New Zealand</w:t>
      </w:r>
      <w:r w:rsidR="007A75FA">
        <w:t xml:space="preserve"> website, www.</w:t>
      </w:r>
      <w:r>
        <w:t>careers.govt.nz</w:t>
      </w:r>
      <w:r w:rsidR="009D69B9">
        <w:t>.</w:t>
      </w:r>
    </w:p>
    <w:p w:rsidR="0096662D" w:rsidRDefault="0096662D" w:rsidP="009504B8">
      <w:pPr>
        <w:pStyle w:val="BodyText"/>
      </w:pPr>
      <w:r>
        <w:t>Remember that as your child continues through secondary school their ideas and plans will change. Look for further opportunities to explore, discuss, check and support these changes of mind.</w:t>
      </w:r>
    </w:p>
    <w:p w:rsidR="0096662D" w:rsidRDefault="0096662D" w:rsidP="009504B8">
      <w:pPr>
        <w:pStyle w:val="BodyText"/>
      </w:pPr>
      <w:r>
        <w:t>Please help us with the next steps in this process by:</w:t>
      </w:r>
    </w:p>
    <w:p w:rsidR="0096662D" w:rsidRDefault="009D69B9" w:rsidP="009504B8">
      <w:pPr>
        <w:pStyle w:val="ListBullet"/>
      </w:pPr>
      <w:r>
        <w:t>si</w:t>
      </w:r>
      <w:r w:rsidR="0096662D">
        <w:t xml:space="preserve">gning and adding your comments to the back page of the plan </w:t>
      </w:r>
    </w:p>
    <w:p w:rsidR="0096662D" w:rsidRDefault="0096662D" w:rsidP="009504B8">
      <w:pPr>
        <w:pStyle w:val="ListBullet"/>
      </w:pPr>
      <w:proofErr w:type="gramStart"/>
      <w:r>
        <w:t>getting</w:t>
      </w:r>
      <w:proofErr w:type="gramEnd"/>
      <w:r>
        <w:t xml:space="preserve"> this copy of your child’s plan back to us as quickly as possible.</w:t>
      </w:r>
    </w:p>
    <w:p w:rsidR="0096662D" w:rsidRDefault="0096662D" w:rsidP="009504B8">
      <w:pPr>
        <w:pStyle w:val="BodyText"/>
      </w:pPr>
      <w:r>
        <w:t>If you have any questions about this process or would like to discuss your child’s ideas with us, please contact … on …</w:t>
      </w:r>
    </w:p>
    <w:p w:rsidR="0096662D" w:rsidRDefault="0096662D" w:rsidP="009504B8">
      <w:pPr>
        <w:pStyle w:val="BodyText"/>
      </w:pPr>
      <w:r>
        <w:t>Yours sincerely</w:t>
      </w:r>
    </w:p>
    <w:p w:rsidR="0096662D" w:rsidRDefault="0096662D" w:rsidP="009504B8">
      <w:pPr>
        <w:pStyle w:val="BodyText"/>
      </w:pPr>
    </w:p>
    <w:p w:rsidR="00414E9A" w:rsidRDefault="00414E9A" w:rsidP="009504B8">
      <w:pPr>
        <w:pStyle w:val="BodyText"/>
      </w:pPr>
    </w:p>
    <w:p w:rsidR="00414E9A" w:rsidRDefault="00414E9A" w:rsidP="009504B8">
      <w:pPr>
        <w:pStyle w:val="BodyText"/>
      </w:pPr>
    </w:p>
    <w:p w:rsidR="0096662D" w:rsidRDefault="0096662D" w:rsidP="009504B8">
      <w:pPr>
        <w:pStyle w:val="BodyText"/>
      </w:pPr>
      <w:proofErr w:type="spellStart"/>
      <w:proofErr w:type="gramStart"/>
      <w:r>
        <w:t>xxxxxxxxx</w:t>
      </w:r>
      <w:proofErr w:type="spellEnd"/>
      <w:proofErr w:type="gramEnd"/>
    </w:p>
    <w:p w:rsidR="0096662D" w:rsidRDefault="0096662D" w:rsidP="009504B8">
      <w:pPr>
        <w:pStyle w:val="BodyText"/>
      </w:pPr>
      <w:proofErr w:type="spellStart"/>
      <w:proofErr w:type="gramStart"/>
      <w:r>
        <w:t>xxxxxxxxxxx</w:t>
      </w:r>
      <w:proofErr w:type="spellEnd"/>
      <w:proofErr w:type="gramEnd"/>
    </w:p>
    <w:p w:rsidR="0096662D" w:rsidRDefault="0096662D" w:rsidP="009504B8">
      <w:pPr>
        <w:pStyle w:val="BodyText"/>
      </w:pPr>
      <w:r>
        <w:br w:type="page"/>
      </w:r>
    </w:p>
    <w:p w:rsidR="0096662D" w:rsidRDefault="0096662D" w:rsidP="00873AF8">
      <w:pPr>
        <w:pStyle w:val="Heading5"/>
      </w:pPr>
      <w:r>
        <w:t>Our learning and career planning process includes:</w:t>
      </w:r>
    </w:p>
    <w:p w:rsidR="007C7120" w:rsidRPr="007F1447" w:rsidRDefault="007826AA" w:rsidP="009504B8">
      <w:pPr>
        <w:pStyle w:val="BodyText"/>
      </w:pPr>
      <w:r>
        <w:br/>
      </w:r>
      <w:r w:rsidR="00477358" w:rsidRPr="007F1447">
        <w:t xml:space="preserve">Know </w:t>
      </w:r>
      <w:r w:rsidR="007C7120" w:rsidRPr="007F1447">
        <w:t>mys</w:t>
      </w:r>
      <w:r w:rsidR="00477358" w:rsidRPr="007F1447">
        <w:t>elf</w:t>
      </w:r>
      <w:r w:rsidR="00477358" w:rsidRPr="007F1447">
        <w:tab/>
      </w:r>
    </w:p>
    <w:p w:rsidR="0096662D" w:rsidRDefault="00071BEF" w:rsidP="009504B8">
      <w:pPr>
        <w:pStyle w:val="BodyText"/>
      </w:pPr>
      <w:r>
        <w:t>S</w:t>
      </w:r>
      <w:r w:rsidR="0096662D">
        <w:t>tudents explore their interests, qualities, skills, values and achievements and think about how they develop and demonstrate these and how they can be relevant to their future study, training, work and life choices</w:t>
      </w:r>
      <w:r>
        <w:t>.</w:t>
      </w:r>
    </w:p>
    <w:p w:rsidR="007C7120" w:rsidRPr="007F1447" w:rsidRDefault="00477358" w:rsidP="009504B8">
      <w:pPr>
        <w:pStyle w:val="BodyText"/>
      </w:pPr>
      <w:r w:rsidRPr="007F1447">
        <w:t>Explore future options</w:t>
      </w:r>
      <w:r w:rsidR="00071BEF" w:rsidRPr="007F1447">
        <w:tab/>
      </w:r>
    </w:p>
    <w:p w:rsidR="0096662D" w:rsidRDefault="00071BEF" w:rsidP="009504B8">
      <w:pPr>
        <w:pStyle w:val="BodyText"/>
      </w:pPr>
      <w:r>
        <w:t>S</w:t>
      </w:r>
      <w:r w:rsidR="0096662D">
        <w:t>tudents explore areas of work that interest them, develop skills in locating and using career information, and appreciate what they might need to meet the requirements of particular jobs</w:t>
      </w:r>
      <w:r>
        <w:t>.</w:t>
      </w:r>
    </w:p>
    <w:p w:rsidR="007C7120" w:rsidRPr="007F1447" w:rsidRDefault="00477358" w:rsidP="009504B8">
      <w:pPr>
        <w:pStyle w:val="BodyText"/>
      </w:pPr>
      <w:r w:rsidRPr="007F1447">
        <w:t xml:space="preserve">Plan </w:t>
      </w:r>
      <w:r w:rsidR="007C7120" w:rsidRPr="007F1447">
        <w:t>my</w:t>
      </w:r>
      <w:r w:rsidRPr="007F1447">
        <w:t xml:space="preserve"> learning</w:t>
      </w:r>
      <w:r w:rsidR="00071BEF" w:rsidRPr="007F1447">
        <w:tab/>
      </w:r>
    </w:p>
    <w:p w:rsidR="0096662D" w:rsidRDefault="00071BEF" w:rsidP="009504B8">
      <w:pPr>
        <w:pStyle w:val="BodyText"/>
      </w:pPr>
      <w:r>
        <w:t>S</w:t>
      </w:r>
      <w:r w:rsidR="0096662D">
        <w:t>tudents look at ways of making decisions, explore the things that can influence their decisions and develop their skills in setting goal</w:t>
      </w:r>
      <w:r w:rsidR="009A14CF">
        <w:t>s</w:t>
      </w:r>
      <w:r>
        <w:t>.</w:t>
      </w:r>
    </w:p>
    <w:p w:rsidR="0096662D" w:rsidRDefault="0096662D" w:rsidP="009504B8">
      <w:pPr>
        <w:pStyle w:val="BodyText"/>
      </w:pPr>
    </w:p>
    <w:p w:rsidR="0096662D" w:rsidRDefault="0096662D" w:rsidP="00873AF8">
      <w:pPr>
        <w:pStyle w:val="Heading5"/>
      </w:pPr>
      <w:r>
        <w:t xml:space="preserve">Other things you can do to support your child </w:t>
      </w:r>
    </w:p>
    <w:p w:rsidR="0096662D" w:rsidRDefault="00071BEF" w:rsidP="009504B8">
      <w:pPr>
        <w:pStyle w:val="ListBullet"/>
      </w:pPr>
      <w:r>
        <w:t>A</w:t>
      </w:r>
      <w:r w:rsidR="0096662D">
        <w:t>ttend school events such as parent evenings and report evenings and take opportunities to discuss your child’s future plans with deans, form teachers, subject teachers, careers advisers, guidance counsellors, etc</w:t>
      </w:r>
      <w:r>
        <w:t>.</w:t>
      </w:r>
    </w:p>
    <w:p w:rsidR="0096662D" w:rsidRDefault="00071BEF" w:rsidP="009504B8">
      <w:pPr>
        <w:pStyle w:val="ListBullet"/>
      </w:pPr>
      <w:r>
        <w:t>G</w:t>
      </w:r>
      <w:r w:rsidR="0096662D">
        <w:t>o to local careers expos or events to get up-to-date information on a range of study, training and career options</w:t>
      </w:r>
      <w:r>
        <w:t>.</w:t>
      </w:r>
    </w:p>
    <w:p w:rsidR="0096662D" w:rsidRDefault="00071BEF" w:rsidP="009504B8">
      <w:pPr>
        <w:pStyle w:val="ListBullet"/>
      </w:pPr>
      <w:r>
        <w:t>G</w:t>
      </w:r>
      <w:r w:rsidR="0096662D">
        <w:t>et information from providers of study and training courses</w:t>
      </w:r>
      <w:r>
        <w:t>.</w:t>
      </w:r>
      <w:r w:rsidR="0096662D">
        <w:t xml:space="preserve"> </w:t>
      </w:r>
    </w:p>
    <w:p w:rsidR="0096662D" w:rsidRDefault="00071BEF" w:rsidP="009504B8">
      <w:pPr>
        <w:pStyle w:val="ListBullet"/>
      </w:pPr>
      <w:r>
        <w:t>H</w:t>
      </w:r>
      <w:r w:rsidR="0096662D">
        <w:t xml:space="preserve">elp your child investigate </w:t>
      </w:r>
      <w:r w:rsidR="007A75FA">
        <w:t>future options</w:t>
      </w:r>
      <w:r w:rsidR="0096662D">
        <w:t xml:space="preserve">. A good place to start is the </w:t>
      </w:r>
      <w:r w:rsidR="007A75FA">
        <w:t>Choosing school subjects page on</w:t>
      </w:r>
      <w:r w:rsidR="0096662D">
        <w:t xml:space="preserve"> the </w:t>
      </w:r>
      <w:r w:rsidR="00790A3B">
        <w:t>Careers New Zealand</w:t>
      </w:r>
      <w:r w:rsidR="0096662D">
        <w:t xml:space="preserve"> website, www.careers.govt.nz</w:t>
      </w:r>
    </w:p>
    <w:p w:rsidR="00521F79" w:rsidRDefault="00521F79" w:rsidP="009504B8">
      <w:pPr>
        <w:pStyle w:val="Bodyspecial"/>
        <w:rPr>
          <w:lang w:val="en-NZ"/>
        </w:rPr>
      </w:pPr>
    </w:p>
    <w:p w:rsidR="00521F79" w:rsidRDefault="00521F79" w:rsidP="00F46307">
      <w:pPr>
        <w:pStyle w:val="Heading2"/>
      </w:pPr>
      <w:r>
        <w:br w:type="page"/>
      </w:r>
      <w:bookmarkStart w:id="69" w:name="_Toc310354412"/>
      <w:bookmarkStart w:id="70" w:name="_Toc320791288"/>
      <w:r>
        <w:t>Activity ideas for developing careers language</w:t>
      </w:r>
      <w:bookmarkEnd w:id="69"/>
      <w:bookmarkEnd w:id="70"/>
    </w:p>
    <w:p w:rsidR="007826AA" w:rsidRDefault="007826AA" w:rsidP="009504B8">
      <w:pPr>
        <w:pStyle w:val="Heading3"/>
      </w:pPr>
      <w:r>
        <w:t xml:space="preserve">Round </w:t>
      </w:r>
      <w:proofErr w:type="spellStart"/>
      <w:r>
        <w:t>robbin</w:t>
      </w:r>
      <w:proofErr w:type="spellEnd"/>
      <w:r>
        <w:t>: a</w:t>
      </w:r>
      <w:r w:rsidR="0096662D">
        <w:t>wareness of terms and definitions</w:t>
      </w:r>
      <w:r w:rsidR="0008587A">
        <w:t xml:space="preserve"> </w:t>
      </w:r>
    </w:p>
    <w:p w:rsidR="0096662D" w:rsidRDefault="0096662D" w:rsidP="009504B8">
      <w:pPr>
        <w:pStyle w:val="BodyText"/>
      </w:pPr>
      <w:r>
        <w:t>Requires a set of cards which has a definition at the top of the card and a term, but not one matching the definition, at the bottom.</w:t>
      </w:r>
    </w:p>
    <w:p w:rsidR="0096662D" w:rsidRDefault="0096662D" w:rsidP="009504B8">
      <w:pPr>
        <w:pStyle w:val="BodyText"/>
      </w:pPr>
      <w:r>
        <w:t>Each student has a card. You can ask students to work in groups or as a class, depending on the number of cards and the amount of time you have.</w:t>
      </w:r>
    </w:p>
    <w:p w:rsidR="0096662D" w:rsidRDefault="0096662D" w:rsidP="009504B8">
      <w:pPr>
        <w:pStyle w:val="ListBullet"/>
      </w:pPr>
      <w:r>
        <w:t xml:space="preserve">To start one person calls out the term on the bottom of their card. </w:t>
      </w:r>
    </w:p>
    <w:p w:rsidR="0096662D" w:rsidRDefault="0096662D" w:rsidP="009504B8">
      <w:pPr>
        <w:pStyle w:val="ListBullet"/>
      </w:pPr>
      <w:r>
        <w:t xml:space="preserve">The rest of the students look at their cards, and the student who has the definition for the term that was called out, says the definition out loud.  </w:t>
      </w:r>
    </w:p>
    <w:p w:rsidR="0096662D" w:rsidRDefault="0096662D" w:rsidP="009504B8">
      <w:pPr>
        <w:pStyle w:val="ListBullet"/>
      </w:pPr>
      <w:r>
        <w:t xml:space="preserve">That person then calls out the term they have on the bottom of their card, and the next person says the definition, </w:t>
      </w:r>
      <w:proofErr w:type="spellStart"/>
      <w:r>
        <w:t>etc</w:t>
      </w:r>
      <w:proofErr w:type="spellEnd"/>
      <w:r>
        <w:t xml:space="preserve">, until you get back to the first person. </w:t>
      </w:r>
    </w:p>
    <w:p w:rsidR="0096662D" w:rsidRDefault="0096662D" w:rsidP="009504B8">
      <w:pPr>
        <w:pStyle w:val="BodyText"/>
      </w:pPr>
      <w:r>
        <w:t>You can do this as a repeat activity to reinforce the learning. To do this you need to:</w:t>
      </w:r>
    </w:p>
    <w:p w:rsidR="0096662D" w:rsidRDefault="0096662D" w:rsidP="009504B8">
      <w:pPr>
        <w:pStyle w:val="ListBullet"/>
      </w:pPr>
      <w:proofErr w:type="gramStart"/>
      <w:r>
        <w:t>time</w:t>
      </w:r>
      <w:proofErr w:type="gramEnd"/>
      <w:r>
        <w:t xml:space="preserve"> the activity to see if you can reduce the time to get through all the terms again</w:t>
      </w:r>
      <w:r w:rsidR="0008587A">
        <w:t>.</w:t>
      </w:r>
    </w:p>
    <w:p w:rsidR="0096662D" w:rsidRDefault="0096662D" w:rsidP="009504B8">
      <w:pPr>
        <w:pStyle w:val="ListBullet"/>
      </w:pPr>
      <w:proofErr w:type="gramStart"/>
      <w:r>
        <w:t>shuffle</w:t>
      </w:r>
      <w:proofErr w:type="gramEnd"/>
      <w:r>
        <w:t xml:space="preserve"> and redistribute the cards after each round.</w:t>
      </w:r>
    </w:p>
    <w:p w:rsidR="007826AA" w:rsidRDefault="007826AA" w:rsidP="009504B8">
      <w:pPr>
        <w:pStyle w:val="Heading3"/>
      </w:pPr>
      <w:r>
        <w:t>Compile an A to Z: v</w:t>
      </w:r>
      <w:r w:rsidR="0096662D">
        <w:t>ocabulary in context</w:t>
      </w:r>
      <w:r w:rsidR="0008587A">
        <w:t xml:space="preserve"> </w:t>
      </w:r>
    </w:p>
    <w:p w:rsidR="0096662D" w:rsidRDefault="0096662D" w:rsidP="009504B8">
      <w:pPr>
        <w:pStyle w:val="BodyText"/>
      </w:pPr>
      <w:r>
        <w:t xml:space="preserve">Requires stories about people from newspapers, magazines, </w:t>
      </w:r>
      <w:proofErr w:type="gramStart"/>
      <w:r>
        <w:t>websites</w:t>
      </w:r>
      <w:proofErr w:type="gramEnd"/>
      <w:r>
        <w:t>.</w:t>
      </w:r>
    </w:p>
    <w:p w:rsidR="0096662D" w:rsidRDefault="0096662D" w:rsidP="009504B8">
      <w:pPr>
        <w:pStyle w:val="BodyText"/>
      </w:pPr>
      <w:r>
        <w:t>Groups find words or phrases that describe people in the articles. Students could focus on just finding words for qualities, for example, or they could find any words that describe a person’s characteristics and abilities and then categorise them into interests, qualities, skills and values.</w:t>
      </w:r>
    </w:p>
    <w:p w:rsidR="0096662D" w:rsidRDefault="0096662D" w:rsidP="009504B8">
      <w:pPr>
        <w:pStyle w:val="BodyText"/>
      </w:pPr>
      <w:r>
        <w:t>The class completes an A-Z list on the board/poster paper/etc.</w:t>
      </w:r>
    </w:p>
    <w:p w:rsidR="007826AA" w:rsidRDefault="007826AA" w:rsidP="009504B8">
      <w:pPr>
        <w:pStyle w:val="Heading3"/>
      </w:pPr>
      <w:r>
        <w:t>Positive qualities: a</w:t>
      </w:r>
      <w:r w:rsidR="0096662D">
        <w:t>pplying language</w:t>
      </w:r>
      <w:r w:rsidR="0008587A">
        <w:t xml:space="preserve"> </w:t>
      </w:r>
    </w:p>
    <w:p w:rsidR="0096662D" w:rsidRDefault="0096662D" w:rsidP="009504B8">
      <w:pPr>
        <w:pStyle w:val="BodyText"/>
      </w:pPr>
      <w:r>
        <w:t>Requires pieces of paper with the name of one student at the top of each. Teachers could add one with their name also.</w:t>
      </w:r>
    </w:p>
    <w:p w:rsidR="0096662D" w:rsidRDefault="0096662D" w:rsidP="009504B8">
      <w:pPr>
        <w:pStyle w:val="BodyText"/>
      </w:pPr>
      <w:r>
        <w:t xml:space="preserve">Hand a piece of paper to each student, but not their own. </w:t>
      </w:r>
    </w:p>
    <w:p w:rsidR="0096662D" w:rsidRDefault="0096662D" w:rsidP="009504B8">
      <w:pPr>
        <w:pStyle w:val="ListBullet"/>
      </w:pPr>
      <w:r>
        <w:t xml:space="preserve">Each person anonymously writes one positive quality of the person on the bottom of the sheet and folds the sheet over to cover what they have written. </w:t>
      </w:r>
    </w:p>
    <w:p w:rsidR="0096662D" w:rsidRDefault="0096662D" w:rsidP="009504B8">
      <w:pPr>
        <w:pStyle w:val="ListBullet"/>
      </w:pPr>
      <w:r>
        <w:t xml:space="preserve">Ask students not to look at what others have written and then ask them to pass their sheet to the person next to them. </w:t>
      </w:r>
    </w:p>
    <w:p w:rsidR="0096662D" w:rsidRDefault="0096662D" w:rsidP="009504B8">
      <w:pPr>
        <w:pStyle w:val="ListBullet"/>
      </w:pPr>
      <w:r>
        <w:t>Continue for as many students as you wish.</w:t>
      </w:r>
    </w:p>
    <w:p w:rsidR="0096662D" w:rsidRDefault="0096662D" w:rsidP="009504B8">
      <w:pPr>
        <w:pStyle w:val="BodyText"/>
      </w:pPr>
      <w:r>
        <w:t>You can then do one of several things with the sheets depending on your students, for example:</w:t>
      </w:r>
    </w:p>
    <w:p w:rsidR="0096662D" w:rsidRDefault="0096662D" w:rsidP="009504B8">
      <w:pPr>
        <w:pStyle w:val="ListBullet"/>
      </w:pPr>
      <w:r>
        <w:t>Choose a few examples and read them out to the class before giving them to the person named on each</w:t>
      </w:r>
      <w:r w:rsidR="005E646D">
        <w:t>.</w:t>
      </w:r>
    </w:p>
    <w:p w:rsidR="0096662D" w:rsidRDefault="0096662D" w:rsidP="009504B8">
      <w:pPr>
        <w:pStyle w:val="ListBullet"/>
      </w:pPr>
      <w:r>
        <w:t>Distribute the sheets to the person named on each and ask them to look at them in small groups before asking for volunteers to give examples of the qualities written on their sheets</w:t>
      </w:r>
      <w:r w:rsidR="00521F79">
        <w:t>.</w:t>
      </w:r>
    </w:p>
    <w:p w:rsidR="00521F79" w:rsidRDefault="00521F79" w:rsidP="00F46307">
      <w:pPr>
        <w:pStyle w:val="Heading2"/>
      </w:pPr>
      <w:r>
        <w:br w:type="page"/>
      </w:r>
      <w:bookmarkStart w:id="71" w:name="_Toc310354413"/>
      <w:bookmarkStart w:id="72" w:name="_Toc320791289"/>
      <w:r>
        <w:t>Using influence scenarios</w:t>
      </w:r>
      <w:bookmarkEnd w:id="71"/>
      <w:bookmarkEnd w:id="72"/>
    </w:p>
    <w:p w:rsidR="00B76E22" w:rsidRDefault="00B76E22" w:rsidP="00CE3EC1">
      <w:pPr>
        <w:pStyle w:val="Heading3"/>
        <w:spacing w:before="240"/>
      </w:pPr>
      <w:r>
        <w:t>Instructions</w:t>
      </w:r>
    </w:p>
    <w:p w:rsidR="00B76E22" w:rsidRDefault="00B76E22" w:rsidP="009504B8">
      <w:pPr>
        <w:pStyle w:val="BodyText"/>
      </w:pPr>
      <w:r>
        <w:t xml:space="preserve">Give groups one scenario each. Ask students to read the scenario and identify: </w:t>
      </w:r>
    </w:p>
    <w:p w:rsidR="00B76E22" w:rsidRPr="007826AA" w:rsidRDefault="00B76E22" w:rsidP="009504B8">
      <w:pPr>
        <w:pStyle w:val="ListBullet"/>
      </w:pPr>
      <w:r w:rsidRPr="007826AA">
        <w:t>who or what is influencing the student</w:t>
      </w:r>
    </w:p>
    <w:p w:rsidR="00B76E22" w:rsidRPr="007826AA" w:rsidRDefault="00B76E22" w:rsidP="009504B8">
      <w:pPr>
        <w:pStyle w:val="ListBullet"/>
      </w:pPr>
      <w:r w:rsidRPr="007826AA">
        <w:t xml:space="preserve">whether the influences on the person are positive or negative </w:t>
      </w:r>
    </w:p>
    <w:p w:rsidR="00B76E22" w:rsidRPr="007826AA" w:rsidRDefault="00B76E22" w:rsidP="009504B8">
      <w:pPr>
        <w:pStyle w:val="ListBullet"/>
      </w:pPr>
      <w:proofErr w:type="gramStart"/>
      <w:r w:rsidRPr="007826AA">
        <w:t>possible</w:t>
      </w:r>
      <w:proofErr w:type="gramEnd"/>
      <w:r w:rsidRPr="007826AA">
        <w:t xml:space="preserve"> solutions and/or advice for the person. </w:t>
      </w:r>
    </w:p>
    <w:p w:rsidR="00E42D0A" w:rsidRDefault="007826AA" w:rsidP="009504B8">
      <w:pPr>
        <w:pStyle w:val="BodyText"/>
      </w:pPr>
      <w:r>
        <w:br/>
      </w:r>
      <w:r w:rsidR="00E42D0A">
        <w:t>Your role</w:t>
      </w:r>
      <w:r w:rsidR="00B3148B">
        <w:t xml:space="preserve"> is to:</w:t>
      </w:r>
    </w:p>
    <w:p w:rsidR="00E42D0A" w:rsidRDefault="00E42D0A" w:rsidP="009504B8">
      <w:pPr>
        <w:pStyle w:val="ListBullet"/>
      </w:pPr>
      <w:proofErr w:type="gramStart"/>
      <w:r>
        <w:t>use</w:t>
      </w:r>
      <w:proofErr w:type="gramEnd"/>
      <w:r>
        <w:t xml:space="preserve"> questions that prompt discussion to identify influences and help work out solutions</w:t>
      </w:r>
      <w:r w:rsidR="00B3148B">
        <w:t>.</w:t>
      </w:r>
    </w:p>
    <w:p w:rsidR="00E42D0A" w:rsidRDefault="00E42D0A" w:rsidP="009504B8">
      <w:pPr>
        <w:pStyle w:val="ListBullet"/>
      </w:pPr>
      <w:r>
        <w:t>make links for students between influences and the possible impact they can have on decision making in these cases and in general</w:t>
      </w:r>
    </w:p>
    <w:p w:rsidR="00343741" w:rsidRDefault="00E42D0A" w:rsidP="009504B8">
      <w:pPr>
        <w:pStyle w:val="ListBullet"/>
      </w:pPr>
      <w:proofErr w:type="gramStart"/>
      <w:r>
        <w:t>draw</w:t>
      </w:r>
      <w:proofErr w:type="gramEnd"/>
      <w:r>
        <w:t xml:space="preserve"> attention to the range of influences there can be on students: other students, friends, family, money, health, stepping outside the family norms and expectations, etc.</w:t>
      </w:r>
    </w:p>
    <w:p w:rsidR="005E646D" w:rsidRDefault="005E646D" w:rsidP="009504B8">
      <w:pPr>
        <w:pStyle w:val="Heading3"/>
      </w:pPr>
      <w:r>
        <w:t xml:space="preserve">Summary of influences present in each scenario </w:t>
      </w:r>
    </w:p>
    <w:p w:rsidR="00E42D0A" w:rsidRDefault="00E42D0A" w:rsidP="00873AF8">
      <w:pPr>
        <w:pStyle w:val="Heading5"/>
      </w:pPr>
      <w:r>
        <w:t>Scenario 1: Al</w:t>
      </w:r>
      <w:r w:rsidR="006A2DA6">
        <w:t>l</w:t>
      </w:r>
      <w:r>
        <w:t>i</w:t>
      </w:r>
      <w:r w:rsidR="006A2DA6">
        <w:t>e</w:t>
      </w:r>
      <w:r>
        <w:t>, year 11</w:t>
      </w:r>
    </w:p>
    <w:p w:rsidR="00E42D0A" w:rsidRDefault="00E42D0A" w:rsidP="00D96238">
      <w:pPr>
        <w:pStyle w:val="Listbulletalt"/>
      </w:pPr>
      <w:r>
        <w:t>Al</w:t>
      </w:r>
      <w:r w:rsidR="006A2DA6">
        <w:t>l</w:t>
      </w:r>
      <w:r>
        <w:t>i</w:t>
      </w:r>
      <w:r w:rsidR="006A2DA6">
        <w:t>e</w:t>
      </w:r>
      <w:r>
        <w:t>’s parents appear supportive of further study</w:t>
      </w:r>
      <w:r w:rsidR="00195277">
        <w:t>.</w:t>
      </w:r>
    </w:p>
    <w:p w:rsidR="00E42D0A" w:rsidRDefault="00195277" w:rsidP="00D96238">
      <w:pPr>
        <w:pStyle w:val="Listbulletalt"/>
      </w:pPr>
      <w:r>
        <w:t>S</w:t>
      </w:r>
      <w:r w:rsidR="00E42D0A">
        <w:t xml:space="preserve">he is </w:t>
      </w:r>
      <w:proofErr w:type="gramStart"/>
      <w:r w:rsidR="00E42D0A">
        <w:t>beginning  to</w:t>
      </w:r>
      <w:proofErr w:type="gramEnd"/>
      <w:r w:rsidR="00E42D0A">
        <w:t xml:space="preserve"> recognise where her interests and strengths might lie</w:t>
      </w:r>
      <w:r>
        <w:t>.</w:t>
      </w:r>
    </w:p>
    <w:p w:rsidR="00E42D0A" w:rsidRDefault="00195277" w:rsidP="00D96238">
      <w:pPr>
        <w:pStyle w:val="Listbulletalt"/>
      </w:pPr>
      <w:r>
        <w:t>H</w:t>
      </w:r>
      <w:r w:rsidR="00E42D0A">
        <w:t>er friends don’t share her academic aspirations</w:t>
      </w:r>
      <w:r>
        <w:t>.</w:t>
      </w:r>
    </w:p>
    <w:p w:rsidR="00E42D0A" w:rsidRDefault="00195277" w:rsidP="00D96238">
      <w:pPr>
        <w:pStyle w:val="Listbulletalt"/>
      </w:pPr>
      <w:r>
        <w:t>S</w:t>
      </w:r>
      <w:r w:rsidR="00E42D0A">
        <w:t>he might be worried that she will disappoint her parents if she doesn’t do art</w:t>
      </w:r>
      <w:r>
        <w:t>.</w:t>
      </w:r>
    </w:p>
    <w:p w:rsidR="00E42D0A" w:rsidRDefault="00195277" w:rsidP="009504B8">
      <w:pPr>
        <w:pStyle w:val="ListBullet"/>
      </w:pPr>
      <w:r>
        <w:t>H</w:t>
      </w:r>
      <w:r w:rsidR="00E42D0A">
        <w:t>er parents feel uncertain about how to help her make her choices</w:t>
      </w:r>
      <w:r>
        <w:t>.</w:t>
      </w:r>
    </w:p>
    <w:p w:rsidR="00E42D0A" w:rsidRDefault="00E42D0A" w:rsidP="009504B8">
      <w:pPr>
        <w:pStyle w:val="BodyText"/>
      </w:pPr>
      <w:r>
        <w:t>What can A</w:t>
      </w:r>
      <w:r w:rsidR="006A2DA6">
        <w:t>l</w:t>
      </w:r>
      <w:r>
        <w:t>li</w:t>
      </w:r>
      <w:r w:rsidR="006A2DA6">
        <w:t>e</w:t>
      </w:r>
      <w:r>
        <w:t xml:space="preserve"> do about the situation?</w:t>
      </w:r>
    </w:p>
    <w:p w:rsidR="00E42D0A" w:rsidRDefault="00195277" w:rsidP="00D96238">
      <w:pPr>
        <w:pStyle w:val="Listbulletalt"/>
      </w:pPr>
      <w:r>
        <w:t>R</w:t>
      </w:r>
      <w:r w:rsidR="00E42D0A">
        <w:t>esearch courses and jobs that match her interests</w:t>
      </w:r>
      <w:r>
        <w:t>.</w:t>
      </w:r>
      <w:r w:rsidR="00E42D0A">
        <w:t xml:space="preserve"> </w:t>
      </w:r>
    </w:p>
    <w:p w:rsidR="00E42D0A" w:rsidRDefault="00195277" w:rsidP="009504B8">
      <w:pPr>
        <w:pStyle w:val="ListBullet"/>
      </w:pPr>
      <w:r>
        <w:t>D</w:t>
      </w:r>
      <w:r w:rsidR="00E42D0A">
        <w:t>iscuss her ideas with the careers adviser or dean and get some help with planning and with discussing her plans with her parents</w:t>
      </w:r>
      <w:r w:rsidR="00343741">
        <w:t>.</w:t>
      </w:r>
    </w:p>
    <w:p w:rsidR="00E42D0A" w:rsidRPr="00195277" w:rsidRDefault="00E42D0A" w:rsidP="00873AF8">
      <w:pPr>
        <w:pStyle w:val="Heading6"/>
      </w:pPr>
      <w:r w:rsidRPr="00195277">
        <w:t>Scenario 2: Pete, year 10</w:t>
      </w:r>
    </w:p>
    <w:p w:rsidR="00E42D0A" w:rsidRPr="00E42D0A" w:rsidRDefault="00E42D0A" w:rsidP="00D96238">
      <w:pPr>
        <w:pStyle w:val="Listbulletalt"/>
      </w:pPr>
      <w:r>
        <w:t>Pete has clear career plans and aspirations</w:t>
      </w:r>
      <w:r w:rsidR="00343741">
        <w:t>.</w:t>
      </w:r>
      <w:r>
        <w:t xml:space="preserve"> </w:t>
      </w:r>
    </w:p>
    <w:p w:rsidR="00E42D0A" w:rsidRDefault="00343741" w:rsidP="00D96238">
      <w:pPr>
        <w:pStyle w:val="Listbulletalt"/>
      </w:pPr>
      <w:r>
        <w:t>H</w:t>
      </w:r>
      <w:r w:rsidR="009A14CF">
        <w:t>e has</w:t>
      </w:r>
      <w:r w:rsidR="00E42D0A">
        <w:t xml:space="preserve"> been achieving well and has the </w:t>
      </w:r>
      <w:r w:rsidR="00E42D0A" w:rsidRPr="00C12B1F">
        <w:t>study skills</w:t>
      </w:r>
      <w:r w:rsidR="00E42D0A">
        <w:t xml:space="preserve"> to support achievement</w:t>
      </w:r>
      <w:r>
        <w:t>.</w:t>
      </w:r>
    </w:p>
    <w:p w:rsidR="00E42D0A" w:rsidRDefault="00343741" w:rsidP="00D96238">
      <w:pPr>
        <w:pStyle w:val="Listbulletalt"/>
      </w:pPr>
      <w:r>
        <w:t>A</w:t>
      </w:r>
      <w:r w:rsidR="00E42D0A" w:rsidRPr="00C12B1F">
        <w:t xml:space="preserve">t work </w:t>
      </w:r>
      <w:r w:rsidR="00E42D0A">
        <w:t>he is learning skills such as business and customer service</w:t>
      </w:r>
      <w:r>
        <w:t>.</w:t>
      </w:r>
      <w:r w:rsidR="00E42D0A">
        <w:t xml:space="preserve">   </w:t>
      </w:r>
    </w:p>
    <w:p w:rsidR="00E42D0A" w:rsidRDefault="00343741" w:rsidP="00D96238">
      <w:pPr>
        <w:pStyle w:val="Listbulletalt"/>
      </w:pPr>
      <w:r>
        <w:t>H</w:t>
      </w:r>
      <w:r w:rsidR="00E42D0A">
        <w:t>is classmates’ behaviour might make him try less</w:t>
      </w:r>
      <w:r>
        <w:t>.</w:t>
      </w:r>
      <w:r w:rsidR="00E42D0A">
        <w:t xml:space="preserve"> </w:t>
      </w:r>
    </w:p>
    <w:p w:rsidR="00E42D0A" w:rsidRDefault="00E42D0A" w:rsidP="009504B8">
      <w:pPr>
        <w:pStyle w:val="ListBullet"/>
      </w:pPr>
      <w:r>
        <w:t>Pete’s family’s needs leave him less time to study or to participate in cultural, sporting or other activities</w:t>
      </w:r>
      <w:r w:rsidR="00343741">
        <w:t>.</w:t>
      </w:r>
    </w:p>
    <w:p w:rsidR="00E42D0A" w:rsidRDefault="00E42D0A" w:rsidP="009504B8">
      <w:pPr>
        <w:pStyle w:val="BodyText"/>
      </w:pPr>
      <w:r>
        <w:t>What can Pete do about the situation?</w:t>
      </w:r>
    </w:p>
    <w:p w:rsidR="00E42D0A" w:rsidRPr="00CB249C" w:rsidRDefault="00343741" w:rsidP="00D96238">
      <w:pPr>
        <w:pStyle w:val="Listbulletalt"/>
      </w:pPr>
      <w:r>
        <w:t>T</w:t>
      </w:r>
      <w:r w:rsidR="00E42D0A">
        <w:t xml:space="preserve">alk to the </w:t>
      </w:r>
      <w:r w:rsidR="00E42D0A" w:rsidRPr="00CB249C">
        <w:t>dean about whether the school can help him to better manage the homework requirements in his subjects</w:t>
      </w:r>
      <w:r>
        <w:t>.</w:t>
      </w:r>
    </w:p>
    <w:p w:rsidR="00E42D0A" w:rsidRPr="00CB249C" w:rsidRDefault="00343741" w:rsidP="00D96238">
      <w:pPr>
        <w:pStyle w:val="Listbulletalt"/>
      </w:pPr>
      <w:r>
        <w:t>T</w:t>
      </w:r>
      <w:r w:rsidR="00E42D0A" w:rsidRPr="00CB249C">
        <w:t>he dean might talk to Pete’s parents about his school work and the possibility he may not achieve the results he needs to do what he wants in the future</w:t>
      </w:r>
      <w:r>
        <w:t>.</w:t>
      </w:r>
    </w:p>
    <w:p w:rsidR="00E42D0A" w:rsidRDefault="00343741" w:rsidP="009504B8">
      <w:pPr>
        <w:pStyle w:val="ListBullet"/>
      </w:pPr>
      <w:r>
        <w:t>T</w:t>
      </w:r>
      <w:r w:rsidR="00E42D0A" w:rsidRPr="006074E3">
        <w:t>he dean might consider changing him to another class</w:t>
      </w:r>
      <w:r>
        <w:t>.</w:t>
      </w:r>
    </w:p>
    <w:p w:rsidR="00E42D0A" w:rsidRDefault="007826AA" w:rsidP="00873AF8">
      <w:pPr>
        <w:pStyle w:val="Heading5"/>
      </w:pPr>
      <w:r>
        <w:br w:type="page"/>
      </w:r>
      <w:r w:rsidR="00E42D0A">
        <w:t>Scenario 3: Ross, year 10</w:t>
      </w:r>
    </w:p>
    <w:p w:rsidR="00E42D0A" w:rsidRDefault="00E42D0A" w:rsidP="00D96238">
      <w:pPr>
        <w:pStyle w:val="Listbulletalt"/>
      </w:pPr>
      <w:r>
        <w:t>Ross has career ideas and aspirations</w:t>
      </w:r>
      <w:r w:rsidR="00343741">
        <w:t>.</w:t>
      </w:r>
    </w:p>
    <w:p w:rsidR="00E42D0A" w:rsidRDefault="00343741" w:rsidP="00D96238">
      <w:pPr>
        <w:pStyle w:val="Listbulletalt"/>
      </w:pPr>
      <w:r>
        <w:t>H</w:t>
      </w:r>
      <w:r w:rsidR="00E42D0A">
        <w:t>e likes being active and involved in a variety of things</w:t>
      </w:r>
      <w:r>
        <w:t>.</w:t>
      </w:r>
    </w:p>
    <w:p w:rsidR="00E42D0A" w:rsidRDefault="00343741" w:rsidP="00D96238">
      <w:pPr>
        <w:pStyle w:val="Listbulletalt"/>
      </w:pPr>
      <w:r>
        <w:t>H</w:t>
      </w:r>
      <w:r w:rsidR="00E42D0A">
        <w:t>e has too much on his plate</w:t>
      </w:r>
      <w:r>
        <w:t>.</w:t>
      </w:r>
    </w:p>
    <w:p w:rsidR="00E42D0A" w:rsidRDefault="00343741" w:rsidP="009504B8">
      <w:pPr>
        <w:pStyle w:val="ListBullet"/>
      </w:pPr>
      <w:r>
        <w:t>H</w:t>
      </w:r>
      <w:r w:rsidR="00E42D0A">
        <w:t>e may not be allocating his time well</w:t>
      </w:r>
      <w:r>
        <w:t>.</w:t>
      </w:r>
      <w:r w:rsidR="00E42D0A">
        <w:t xml:space="preserve"> </w:t>
      </w:r>
    </w:p>
    <w:p w:rsidR="00E42D0A" w:rsidRDefault="00E42D0A" w:rsidP="009504B8">
      <w:pPr>
        <w:pStyle w:val="BodyText"/>
      </w:pPr>
      <w:r>
        <w:t>What can Ross do about the situation?</w:t>
      </w:r>
    </w:p>
    <w:p w:rsidR="00E42D0A" w:rsidRDefault="00343741" w:rsidP="00D96238">
      <w:pPr>
        <w:pStyle w:val="Listbulletalt"/>
      </w:pPr>
      <w:r>
        <w:t>G</w:t>
      </w:r>
      <w:r w:rsidR="00E42D0A">
        <w:t>et some help with time management and study skills</w:t>
      </w:r>
      <w:r>
        <w:t>.</w:t>
      </w:r>
    </w:p>
    <w:p w:rsidR="00E42D0A" w:rsidRPr="00D34ED6" w:rsidRDefault="00343741" w:rsidP="009504B8">
      <w:pPr>
        <w:pStyle w:val="ListBullet"/>
      </w:pPr>
      <w:r>
        <w:t>L</w:t>
      </w:r>
      <w:r w:rsidR="00E42D0A" w:rsidRPr="00D34ED6">
        <w:t>earn to prioritise</w:t>
      </w:r>
      <w:r>
        <w:t>.</w:t>
      </w:r>
    </w:p>
    <w:p w:rsidR="00E42D0A" w:rsidRDefault="00E42D0A" w:rsidP="00873AF8">
      <w:pPr>
        <w:pStyle w:val="Heading6"/>
      </w:pPr>
      <w:r>
        <w:t>Scenario 4: Ashraf, year 10</w:t>
      </w:r>
    </w:p>
    <w:p w:rsidR="00E42D0A" w:rsidRDefault="00E42D0A" w:rsidP="00D96238">
      <w:pPr>
        <w:pStyle w:val="Listbulletalt"/>
      </w:pPr>
      <w:r>
        <w:t>Ashraf is self-motivated</w:t>
      </w:r>
      <w:r w:rsidR="00343741">
        <w:t>.</w:t>
      </w:r>
      <w:r>
        <w:t xml:space="preserve"> </w:t>
      </w:r>
    </w:p>
    <w:p w:rsidR="00E42D0A" w:rsidRDefault="00343741" w:rsidP="00D96238">
      <w:pPr>
        <w:pStyle w:val="Listbulletalt"/>
      </w:pPr>
      <w:r>
        <w:t>H</w:t>
      </w:r>
      <w:r w:rsidR="00E42D0A">
        <w:t>e has a boss who is supportive and helpful</w:t>
      </w:r>
      <w:r>
        <w:t>.</w:t>
      </w:r>
    </w:p>
    <w:p w:rsidR="00E42D0A" w:rsidRDefault="00343741" w:rsidP="00D96238">
      <w:pPr>
        <w:pStyle w:val="Listbulletalt"/>
      </w:pPr>
      <w:r>
        <w:t>H</w:t>
      </w:r>
      <w:r w:rsidR="00E42D0A">
        <w:t xml:space="preserve">e demonstrates a responsible attitude towards his schooling and </w:t>
      </w:r>
      <w:r w:rsidR="00B563F9">
        <w:t xml:space="preserve">values </w:t>
      </w:r>
      <w:r w:rsidR="00E42D0A">
        <w:t>education</w:t>
      </w:r>
      <w:r>
        <w:t>.</w:t>
      </w:r>
      <w:r w:rsidR="00E42D0A">
        <w:t xml:space="preserve"> </w:t>
      </w:r>
    </w:p>
    <w:p w:rsidR="00E42D0A" w:rsidRDefault="00343741" w:rsidP="00D96238">
      <w:pPr>
        <w:pStyle w:val="Listbulletalt"/>
      </w:pPr>
      <w:r>
        <w:t>H</w:t>
      </w:r>
      <w:r w:rsidR="00E42D0A">
        <w:t>e seems to know what is important and what is right and wrong</w:t>
      </w:r>
      <w:r>
        <w:t>.</w:t>
      </w:r>
    </w:p>
    <w:p w:rsidR="00E42D0A" w:rsidRDefault="00343741" w:rsidP="00D96238">
      <w:pPr>
        <w:pStyle w:val="Listbulletalt"/>
      </w:pPr>
      <w:r>
        <w:t>H</w:t>
      </w:r>
      <w:r w:rsidR="00E42D0A">
        <w:t>e has friends with different aspirations</w:t>
      </w:r>
      <w:r>
        <w:t>.</w:t>
      </w:r>
    </w:p>
    <w:p w:rsidR="00E42D0A" w:rsidRDefault="00343741" w:rsidP="009504B8">
      <w:pPr>
        <w:pStyle w:val="ListBullet"/>
      </w:pPr>
      <w:r>
        <w:t>H</w:t>
      </w:r>
      <w:r w:rsidR="00E42D0A">
        <w:t>e may not be allocating his time well enough</w:t>
      </w:r>
      <w:r>
        <w:t>.</w:t>
      </w:r>
    </w:p>
    <w:p w:rsidR="00E42D0A" w:rsidRDefault="00E42D0A" w:rsidP="009504B8">
      <w:pPr>
        <w:pStyle w:val="BodyText"/>
      </w:pPr>
      <w:r>
        <w:t>What can Ashraf do about the situation?</w:t>
      </w:r>
    </w:p>
    <w:p w:rsidR="00E42D0A" w:rsidRDefault="00343741" w:rsidP="00D96238">
      <w:pPr>
        <w:pStyle w:val="Listbulletalt"/>
      </w:pPr>
      <w:r>
        <w:t>S</w:t>
      </w:r>
      <w:r w:rsidR="00E42D0A">
        <w:t>tart thinking about what he wants for his future. Talk to his boss and others about possible directions he could go in</w:t>
      </w:r>
      <w:r>
        <w:t>.</w:t>
      </w:r>
    </w:p>
    <w:p w:rsidR="00E42D0A" w:rsidRDefault="00343741" w:rsidP="009504B8">
      <w:pPr>
        <w:pStyle w:val="ListBullet"/>
      </w:pPr>
      <w:r>
        <w:t>G</w:t>
      </w:r>
      <w:r w:rsidR="00E42D0A" w:rsidRPr="00B61A60">
        <w:t xml:space="preserve">et some help with </w:t>
      </w:r>
      <w:r w:rsidR="00E42D0A">
        <w:t xml:space="preserve">setting </w:t>
      </w:r>
      <w:r w:rsidR="00E42D0A" w:rsidRPr="00B61A60">
        <w:t>priorities and managing</w:t>
      </w:r>
      <w:r w:rsidR="00E42D0A">
        <w:t xml:space="preserve"> </w:t>
      </w:r>
      <w:r w:rsidR="00E42D0A" w:rsidRPr="00B61A60">
        <w:t>time.</w:t>
      </w:r>
    </w:p>
    <w:p w:rsidR="00E42D0A" w:rsidRDefault="00E42D0A" w:rsidP="00873AF8">
      <w:pPr>
        <w:pStyle w:val="Heading6"/>
      </w:pPr>
      <w:r>
        <w:t xml:space="preserve">Scenario 5: </w:t>
      </w:r>
      <w:proofErr w:type="spellStart"/>
      <w:r>
        <w:t>Pania</w:t>
      </w:r>
      <w:proofErr w:type="spellEnd"/>
      <w:r>
        <w:t>, year 10</w:t>
      </w:r>
    </w:p>
    <w:p w:rsidR="00E42D0A" w:rsidRPr="007826AA" w:rsidRDefault="00343741" w:rsidP="00D96238">
      <w:pPr>
        <w:pStyle w:val="Listbulletalt"/>
      </w:pPr>
      <w:r w:rsidRPr="007826AA">
        <w:t>A</w:t>
      </w:r>
      <w:r w:rsidR="00E42D0A" w:rsidRPr="007826AA">
        <w:t xml:space="preserve"> supportive uncle and supportive teachers</w:t>
      </w:r>
      <w:r w:rsidRPr="007826AA">
        <w:t>.</w:t>
      </w:r>
    </w:p>
    <w:p w:rsidR="00E42D0A" w:rsidRPr="007826AA" w:rsidRDefault="00343741" w:rsidP="00D96238">
      <w:pPr>
        <w:pStyle w:val="Listbulletalt"/>
      </w:pPr>
      <w:r w:rsidRPr="007826AA">
        <w:t>P</w:t>
      </w:r>
      <w:r w:rsidR="00E42D0A" w:rsidRPr="007826AA">
        <w:t>eople who have a belief in her</w:t>
      </w:r>
      <w:r w:rsidRPr="007826AA">
        <w:t>.</w:t>
      </w:r>
    </w:p>
    <w:p w:rsidR="00E42D0A" w:rsidRPr="007826AA" w:rsidRDefault="00343741" w:rsidP="00D96238">
      <w:pPr>
        <w:pStyle w:val="Listbulletalt"/>
      </w:pPr>
      <w:r w:rsidRPr="007826AA">
        <w:t>S</w:t>
      </w:r>
      <w:r w:rsidR="009A14CF">
        <w:t>he has some long-</w:t>
      </w:r>
      <w:r w:rsidR="00E42D0A" w:rsidRPr="007826AA">
        <w:t>term goals</w:t>
      </w:r>
      <w:r w:rsidRPr="007826AA">
        <w:t>.</w:t>
      </w:r>
      <w:r w:rsidR="00E42D0A" w:rsidRPr="007826AA">
        <w:t xml:space="preserve"> </w:t>
      </w:r>
    </w:p>
    <w:p w:rsidR="00E42D0A" w:rsidRPr="007826AA" w:rsidRDefault="00343741" w:rsidP="00D96238">
      <w:pPr>
        <w:pStyle w:val="Listbulletalt"/>
      </w:pPr>
      <w:r w:rsidRPr="007826AA">
        <w:t>C</w:t>
      </w:r>
      <w:r w:rsidR="00E42D0A" w:rsidRPr="007826AA">
        <w:t>oncern/pressure about helping with the immediate needs of the family</w:t>
      </w:r>
      <w:r w:rsidRPr="007826AA">
        <w:t>.</w:t>
      </w:r>
      <w:r w:rsidR="00E42D0A" w:rsidRPr="007826AA">
        <w:t xml:space="preserve"> </w:t>
      </w:r>
    </w:p>
    <w:p w:rsidR="00E42D0A" w:rsidRDefault="00343741" w:rsidP="009504B8">
      <w:pPr>
        <w:pStyle w:val="ListBullet"/>
      </w:pPr>
      <w:r>
        <w:t>N</w:t>
      </w:r>
      <w:r w:rsidR="00E42D0A">
        <w:t>o older brother or sister as a role model</w:t>
      </w:r>
      <w:r>
        <w:t>.</w:t>
      </w:r>
      <w:r w:rsidR="00E42D0A">
        <w:t xml:space="preserve"> </w:t>
      </w:r>
    </w:p>
    <w:p w:rsidR="00E42D0A" w:rsidRDefault="00E42D0A" w:rsidP="009504B8">
      <w:pPr>
        <w:pStyle w:val="BodyText"/>
      </w:pPr>
      <w:r>
        <w:t xml:space="preserve">What can </w:t>
      </w:r>
      <w:proofErr w:type="spellStart"/>
      <w:r>
        <w:t>Pania</w:t>
      </w:r>
      <w:proofErr w:type="spellEnd"/>
      <w:r>
        <w:t xml:space="preserve"> do about the situation?</w:t>
      </w:r>
    </w:p>
    <w:p w:rsidR="00E42D0A" w:rsidRDefault="00343741" w:rsidP="00D96238">
      <w:pPr>
        <w:pStyle w:val="Listbulletalt"/>
      </w:pPr>
      <w:r>
        <w:t>R</w:t>
      </w:r>
      <w:r w:rsidR="00E42D0A">
        <w:t>esearch funding and scholarships: start by checking www.careers.govt.nz which lists the various sources that provide information on this area</w:t>
      </w:r>
      <w:r>
        <w:t>.</w:t>
      </w:r>
    </w:p>
    <w:p w:rsidR="00E42D0A" w:rsidRDefault="00343741" w:rsidP="009504B8">
      <w:pPr>
        <w:pStyle w:val="ListBullet"/>
      </w:pPr>
      <w:r>
        <w:t>D</w:t>
      </w:r>
      <w:r w:rsidR="00E42D0A">
        <w:t xml:space="preserve">iscuss her plans with the dean, careers adviser or guidance counsellor and get some help with planning and with discussing her plans with her </w:t>
      </w:r>
      <w:proofErr w:type="spellStart"/>
      <w:r w:rsidR="00E42D0A">
        <w:t>whānau</w:t>
      </w:r>
      <w:proofErr w:type="spellEnd"/>
      <w:r>
        <w:t>.</w:t>
      </w:r>
    </w:p>
    <w:p w:rsidR="00E42D0A" w:rsidRDefault="00E42D0A" w:rsidP="00873AF8">
      <w:pPr>
        <w:pStyle w:val="Heading6"/>
      </w:pPr>
      <w:r>
        <w:t xml:space="preserve">Scenario 6: </w:t>
      </w:r>
      <w:proofErr w:type="spellStart"/>
      <w:r>
        <w:t>Naja</w:t>
      </w:r>
      <w:proofErr w:type="spellEnd"/>
      <w:r>
        <w:t>, year 12</w:t>
      </w:r>
    </w:p>
    <w:p w:rsidR="00E42D0A" w:rsidRDefault="00E0390D" w:rsidP="00D96238">
      <w:pPr>
        <w:pStyle w:val="Listbulletalt"/>
      </w:pPr>
      <w:r>
        <w:t>A</w:t>
      </w:r>
      <w:r w:rsidR="00E42D0A">
        <w:t xml:space="preserve"> supportive family</w:t>
      </w:r>
      <w:r>
        <w:t>.</w:t>
      </w:r>
    </w:p>
    <w:p w:rsidR="00E42D0A" w:rsidRDefault="00E0390D" w:rsidP="00D96238">
      <w:pPr>
        <w:pStyle w:val="Listbulletalt"/>
      </w:pPr>
      <w:r>
        <w:t>G</w:t>
      </w:r>
      <w:r w:rsidR="00E42D0A">
        <w:t>ood academic achievement and lots of options</w:t>
      </w:r>
      <w:r>
        <w:t>.</w:t>
      </w:r>
    </w:p>
    <w:p w:rsidR="00E42D0A" w:rsidRDefault="00E0390D" w:rsidP="00D96238">
      <w:pPr>
        <w:pStyle w:val="Listbulletalt"/>
      </w:pPr>
      <w:r>
        <w:t>C</w:t>
      </w:r>
      <w:r w:rsidR="00E42D0A">
        <w:t>onflicting ideas about her future direction</w:t>
      </w:r>
      <w:r>
        <w:t>.</w:t>
      </w:r>
    </w:p>
    <w:p w:rsidR="00E42D0A" w:rsidRDefault="00E0390D" w:rsidP="009504B8">
      <w:pPr>
        <w:pStyle w:val="ListBullet"/>
      </w:pPr>
      <w:r>
        <w:t>T</w:t>
      </w:r>
      <w:r w:rsidR="00E42D0A">
        <w:t>empted to go where her friends are going rather than choose for herself</w:t>
      </w:r>
      <w:r>
        <w:t>.</w:t>
      </w:r>
      <w:r w:rsidR="00E42D0A">
        <w:t xml:space="preserve"> </w:t>
      </w:r>
    </w:p>
    <w:p w:rsidR="00E42D0A" w:rsidRDefault="00E42D0A" w:rsidP="009504B8">
      <w:pPr>
        <w:pStyle w:val="BodyText"/>
      </w:pPr>
      <w:r>
        <w:t xml:space="preserve">What can </w:t>
      </w:r>
      <w:proofErr w:type="spellStart"/>
      <w:r>
        <w:t>Naja</w:t>
      </w:r>
      <w:proofErr w:type="spellEnd"/>
      <w:r>
        <w:t xml:space="preserve"> do about the situation?</w:t>
      </w:r>
    </w:p>
    <w:p w:rsidR="00E42D0A" w:rsidRDefault="00E0390D" w:rsidP="00D96238">
      <w:pPr>
        <w:pStyle w:val="Listbulletalt"/>
      </w:pPr>
      <w:r>
        <w:t>T</w:t>
      </w:r>
      <w:r w:rsidR="00E42D0A">
        <w:t>alk to the careers adviser about opportunities to learn more about tertiary courses that might interest her and find out where they lead to</w:t>
      </w:r>
      <w:r>
        <w:t>.</w:t>
      </w:r>
    </w:p>
    <w:p w:rsidR="0096662D" w:rsidRDefault="00E0390D" w:rsidP="009504B8">
      <w:pPr>
        <w:pStyle w:val="ListBullet"/>
      </w:pPr>
      <w:r>
        <w:t>G</w:t>
      </w:r>
      <w:r w:rsidR="00E42D0A">
        <w:t xml:space="preserve">et a part-time job </w:t>
      </w:r>
      <w:r w:rsidR="00B563F9">
        <w:t>to get</w:t>
      </w:r>
      <w:r w:rsidR="00E42D0A">
        <w:t xml:space="preserve"> some personal experience of work and earning money</w:t>
      </w:r>
      <w:r>
        <w:t>.</w:t>
      </w:r>
    </w:p>
    <w:p w:rsidR="00EA2B66" w:rsidRPr="00527B2F" w:rsidRDefault="00EA2B66" w:rsidP="009504B8">
      <w:pPr>
        <w:sectPr w:rsidR="00EA2B66" w:rsidRPr="00527B2F" w:rsidSect="003438DA">
          <w:headerReference w:type="even" r:id="rId43"/>
          <w:headerReference w:type="default" r:id="rId44"/>
          <w:footerReference w:type="even" r:id="rId45"/>
          <w:headerReference w:type="first" r:id="rId46"/>
          <w:footerReference w:type="first" r:id="rId47"/>
          <w:pgSz w:w="11900" w:h="16840" w:code="9"/>
          <w:pgMar w:top="1134" w:right="1418" w:bottom="1134" w:left="1418" w:header="567" w:footer="397" w:gutter="0"/>
          <w:cols w:space="708"/>
          <w:docGrid w:linePitch="360"/>
        </w:sectPr>
      </w:pPr>
    </w:p>
    <w:p w:rsidR="00EA2B66" w:rsidRDefault="00EA2B66" w:rsidP="00F46307">
      <w:pPr>
        <w:pStyle w:val="Heading2"/>
      </w:pPr>
      <w:bookmarkStart w:id="73" w:name="_Toc320791290"/>
      <w:r>
        <w:t>Subject choice checklist</w:t>
      </w:r>
      <w:bookmarkEnd w:id="73"/>
    </w:p>
    <w:p w:rsidR="0096662D" w:rsidRPr="007826AA" w:rsidRDefault="0096662D" w:rsidP="009504B8">
      <w:pPr>
        <w:pStyle w:val="Bodyspecial"/>
        <w:rPr>
          <w:rStyle w:val="BodyTextChar"/>
        </w:rPr>
      </w:pPr>
      <w:r w:rsidRPr="00C504EC">
        <w:t>STUD</w:t>
      </w:r>
      <w:r w:rsidR="00A46099" w:rsidRPr="00C504EC">
        <w:t>ENT NAME: …………………………………………………..</w:t>
      </w:r>
      <w:r w:rsidR="007826AA">
        <w:t xml:space="preserve">    </w:t>
      </w:r>
      <w:r w:rsidR="00C665EF" w:rsidRPr="00C504EC">
        <w:tab/>
      </w:r>
      <w:r w:rsidRPr="00C504EC">
        <w:t>YEAR: …………</w:t>
      </w:r>
    </w:p>
    <w:tbl>
      <w:tblPr>
        <w:tblW w:w="5000" w:type="pct"/>
        <w:tblLook w:val="01E0" w:firstRow="1" w:lastRow="1" w:firstColumn="1" w:lastColumn="1" w:noHBand="0" w:noVBand="0"/>
      </w:tblPr>
      <w:tblGrid>
        <w:gridCol w:w="554"/>
        <w:gridCol w:w="7435"/>
        <w:gridCol w:w="1065"/>
      </w:tblGrid>
      <w:tr w:rsidR="0096662D" w:rsidRPr="00EA2B66" w:rsidTr="00294C9C">
        <w:trPr>
          <w:trHeight w:val="397"/>
        </w:trPr>
        <w:tc>
          <w:tcPr>
            <w:tcW w:w="4412" w:type="pct"/>
            <w:gridSpan w:val="2"/>
            <w:tcBorders>
              <w:bottom w:val="single" w:sz="8" w:space="0" w:color="7F7F7F"/>
              <w:right w:val="single" w:sz="8" w:space="0" w:color="7F7F7F"/>
            </w:tcBorders>
          </w:tcPr>
          <w:p w:rsidR="0096662D" w:rsidRPr="00CE3EC1" w:rsidRDefault="0096662D" w:rsidP="009504B8">
            <w:pPr>
              <w:pStyle w:val="instructiontext"/>
              <w:rPr>
                <w:i/>
              </w:rPr>
            </w:pPr>
            <w:r w:rsidRPr="00CE3EC1">
              <w:rPr>
                <w:i/>
              </w:rPr>
              <w:t>Please use the space under items to write any notes you feel are relevant.</w:t>
            </w:r>
          </w:p>
        </w:tc>
        <w:tc>
          <w:tcPr>
            <w:tcW w:w="588" w:type="pct"/>
            <w:tcBorders>
              <w:top w:val="single" w:sz="8" w:space="0" w:color="7F7F7F"/>
              <w:left w:val="single" w:sz="8" w:space="0" w:color="7F7F7F"/>
              <w:bottom w:val="single" w:sz="8" w:space="0" w:color="7F7F7F"/>
              <w:right w:val="single" w:sz="8" w:space="0" w:color="7F7F7F"/>
            </w:tcBorders>
          </w:tcPr>
          <w:p w:rsidR="0096662D" w:rsidRPr="00EA2B66" w:rsidRDefault="0096662D" w:rsidP="009504B8">
            <w:pPr>
              <w:pStyle w:val="instructiontext"/>
            </w:pPr>
            <w:r w:rsidRPr="00EA2B66">
              <w:t>DONE?</w:t>
            </w:r>
          </w:p>
        </w:tc>
      </w:tr>
      <w:tr w:rsidR="0096662D" w:rsidTr="00294C9C">
        <w:trPr>
          <w:trHeight w:val="794"/>
        </w:trPr>
        <w:tc>
          <w:tcPr>
            <w:tcW w:w="306" w:type="pct"/>
            <w:tcBorders>
              <w:top w:val="single" w:sz="8" w:space="0" w:color="7F7F7F"/>
              <w:bottom w:val="single" w:sz="8" w:space="0" w:color="7F7F7F"/>
              <w:right w:val="single" w:sz="8" w:space="0" w:color="7F7F7F"/>
            </w:tcBorders>
          </w:tcPr>
          <w:p w:rsidR="0096662D" w:rsidRDefault="0096662D" w:rsidP="009504B8">
            <w:pPr>
              <w:pStyle w:val="instructiontext"/>
            </w:pPr>
            <w:r>
              <w:t>1</w:t>
            </w:r>
          </w:p>
        </w:tc>
        <w:tc>
          <w:tcPr>
            <w:tcW w:w="4106" w:type="pct"/>
            <w:tcBorders>
              <w:top w:val="single" w:sz="8" w:space="0" w:color="7F7F7F"/>
              <w:left w:val="single" w:sz="8" w:space="0" w:color="7F7F7F"/>
              <w:bottom w:val="single" w:sz="8" w:space="0" w:color="7F7F7F"/>
              <w:right w:val="single" w:sz="8" w:space="0" w:color="7F7F7F"/>
            </w:tcBorders>
          </w:tcPr>
          <w:p w:rsidR="0096662D" w:rsidRDefault="0096662D" w:rsidP="009504B8">
            <w:pPr>
              <w:pStyle w:val="instructiontext"/>
            </w:pPr>
            <w:r>
              <w:t>Filled in subject selection form</w:t>
            </w:r>
          </w:p>
        </w:tc>
        <w:tc>
          <w:tcPr>
            <w:tcW w:w="588" w:type="pct"/>
            <w:tcBorders>
              <w:top w:val="single" w:sz="8" w:space="0" w:color="7F7F7F"/>
              <w:left w:val="single" w:sz="8" w:space="0" w:color="7F7F7F"/>
              <w:bottom w:val="single" w:sz="8" w:space="0" w:color="7F7F7F"/>
              <w:right w:val="single" w:sz="8" w:space="0" w:color="7F7F7F"/>
            </w:tcBorders>
          </w:tcPr>
          <w:p w:rsidR="0096662D" w:rsidRDefault="0096662D" w:rsidP="009504B8">
            <w:pPr>
              <w:pStyle w:val="instructiontext"/>
            </w:pPr>
          </w:p>
        </w:tc>
      </w:tr>
      <w:tr w:rsidR="0096662D" w:rsidTr="00294C9C">
        <w:trPr>
          <w:trHeight w:val="794"/>
        </w:trPr>
        <w:tc>
          <w:tcPr>
            <w:tcW w:w="306" w:type="pct"/>
            <w:tcBorders>
              <w:top w:val="single" w:sz="8" w:space="0" w:color="7F7F7F"/>
              <w:bottom w:val="single" w:sz="8" w:space="0" w:color="7F7F7F"/>
              <w:right w:val="single" w:sz="8" w:space="0" w:color="7F7F7F"/>
            </w:tcBorders>
          </w:tcPr>
          <w:p w:rsidR="0096662D" w:rsidRDefault="0096662D" w:rsidP="009504B8">
            <w:pPr>
              <w:pStyle w:val="instructiontext"/>
            </w:pPr>
            <w:r>
              <w:t>2</w:t>
            </w:r>
          </w:p>
        </w:tc>
        <w:tc>
          <w:tcPr>
            <w:tcW w:w="4106" w:type="pct"/>
            <w:tcBorders>
              <w:top w:val="single" w:sz="8" w:space="0" w:color="7F7F7F"/>
              <w:left w:val="single" w:sz="8" w:space="0" w:color="7F7F7F"/>
              <w:bottom w:val="single" w:sz="8" w:space="0" w:color="7F7F7F"/>
              <w:right w:val="single" w:sz="8" w:space="0" w:color="7F7F7F"/>
            </w:tcBorders>
          </w:tcPr>
          <w:p w:rsidR="0096662D" w:rsidRDefault="0096662D" w:rsidP="009504B8">
            <w:pPr>
              <w:pStyle w:val="instructiontext"/>
            </w:pPr>
            <w:r>
              <w:t>Discussed choices with student (use guide on next page)</w:t>
            </w:r>
          </w:p>
        </w:tc>
        <w:tc>
          <w:tcPr>
            <w:tcW w:w="588" w:type="pct"/>
            <w:tcBorders>
              <w:top w:val="single" w:sz="8" w:space="0" w:color="7F7F7F"/>
              <w:left w:val="single" w:sz="8" w:space="0" w:color="7F7F7F"/>
              <w:bottom w:val="single" w:sz="8" w:space="0" w:color="7F7F7F"/>
              <w:right w:val="single" w:sz="8" w:space="0" w:color="7F7F7F"/>
            </w:tcBorders>
          </w:tcPr>
          <w:p w:rsidR="0096662D" w:rsidRDefault="0096662D" w:rsidP="009504B8">
            <w:pPr>
              <w:pStyle w:val="instructiontext"/>
            </w:pPr>
          </w:p>
        </w:tc>
      </w:tr>
      <w:tr w:rsidR="0096662D" w:rsidTr="00294C9C">
        <w:trPr>
          <w:trHeight w:val="794"/>
        </w:trPr>
        <w:tc>
          <w:tcPr>
            <w:tcW w:w="306" w:type="pct"/>
            <w:tcBorders>
              <w:top w:val="single" w:sz="8" w:space="0" w:color="7F7F7F"/>
              <w:bottom w:val="single" w:sz="8" w:space="0" w:color="7F7F7F"/>
              <w:right w:val="single" w:sz="8" w:space="0" w:color="7F7F7F"/>
            </w:tcBorders>
          </w:tcPr>
          <w:p w:rsidR="0096662D" w:rsidRDefault="0096662D" w:rsidP="009504B8">
            <w:pPr>
              <w:pStyle w:val="instructiontext"/>
            </w:pPr>
            <w:r>
              <w:t>3</w:t>
            </w:r>
          </w:p>
        </w:tc>
        <w:tc>
          <w:tcPr>
            <w:tcW w:w="4106" w:type="pct"/>
            <w:tcBorders>
              <w:top w:val="single" w:sz="8" w:space="0" w:color="7F7F7F"/>
              <w:left w:val="single" w:sz="8" w:space="0" w:color="7F7F7F"/>
              <w:bottom w:val="single" w:sz="8" w:space="0" w:color="7F7F7F"/>
              <w:right w:val="single" w:sz="8" w:space="0" w:color="7F7F7F"/>
            </w:tcBorders>
          </w:tcPr>
          <w:p w:rsidR="0096662D" w:rsidRDefault="0096662D" w:rsidP="009504B8">
            <w:pPr>
              <w:pStyle w:val="instructiontext"/>
            </w:pPr>
            <w:r>
              <w:t>Checked academic information is accurate</w:t>
            </w:r>
          </w:p>
        </w:tc>
        <w:tc>
          <w:tcPr>
            <w:tcW w:w="588" w:type="pct"/>
            <w:tcBorders>
              <w:top w:val="single" w:sz="8" w:space="0" w:color="7F7F7F"/>
              <w:left w:val="single" w:sz="8" w:space="0" w:color="7F7F7F"/>
              <w:bottom w:val="single" w:sz="8" w:space="0" w:color="7F7F7F"/>
              <w:right w:val="single" w:sz="8" w:space="0" w:color="7F7F7F"/>
            </w:tcBorders>
          </w:tcPr>
          <w:p w:rsidR="0096662D" w:rsidRDefault="0096662D" w:rsidP="009504B8">
            <w:pPr>
              <w:pStyle w:val="instructiontext"/>
            </w:pPr>
          </w:p>
        </w:tc>
      </w:tr>
      <w:tr w:rsidR="0096662D" w:rsidTr="00294C9C">
        <w:trPr>
          <w:trHeight w:val="794"/>
        </w:trPr>
        <w:tc>
          <w:tcPr>
            <w:tcW w:w="306" w:type="pct"/>
            <w:tcBorders>
              <w:top w:val="single" w:sz="8" w:space="0" w:color="7F7F7F"/>
              <w:bottom w:val="single" w:sz="8" w:space="0" w:color="7F7F7F"/>
              <w:right w:val="single" w:sz="8" w:space="0" w:color="7F7F7F"/>
            </w:tcBorders>
          </w:tcPr>
          <w:p w:rsidR="0096662D" w:rsidRDefault="0096662D" w:rsidP="009504B8">
            <w:pPr>
              <w:pStyle w:val="instructiontext"/>
            </w:pPr>
            <w:r>
              <w:t>4</w:t>
            </w:r>
          </w:p>
        </w:tc>
        <w:tc>
          <w:tcPr>
            <w:tcW w:w="4106" w:type="pct"/>
            <w:tcBorders>
              <w:top w:val="single" w:sz="8" w:space="0" w:color="7F7F7F"/>
              <w:left w:val="single" w:sz="8" w:space="0" w:color="7F7F7F"/>
              <w:bottom w:val="single" w:sz="8" w:space="0" w:color="7F7F7F"/>
              <w:right w:val="single" w:sz="8" w:space="0" w:color="7F7F7F"/>
            </w:tcBorders>
          </w:tcPr>
          <w:p w:rsidR="0096662D" w:rsidRDefault="0096662D" w:rsidP="009504B8">
            <w:pPr>
              <w:pStyle w:val="instructiontext"/>
            </w:pPr>
            <w:r>
              <w:t>Checked pre-requisites</w:t>
            </w:r>
          </w:p>
        </w:tc>
        <w:tc>
          <w:tcPr>
            <w:tcW w:w="588" w:type="pct"/>
            <w:tcBorders>
              <w:top w:val="single" w:sz="8" w:space="0" w:color="7F7F7F"/>
              <w:left w:val="single" w:sz="8" w:space="0" w:color="7F7F7F"/>
              <w:bottom w:val="single" w:sz="8" w:space="0" w:color="7F7F7F"/>
              <w:right w:val="single" w:sz="8" w:space="0" w:color="7F7F7F"/>
            </w:tcBorders>
          </w:tcPr>
          <w:p w:rsidR="0096662D" w:rsidRDefault="0096662D" w:rsidP="009504B8">
            <w:pPr>
              <w:pStyle w:val="instructiontext"/>
            </w:pPr>
          </w:p>
        </w:tc>
      </w:tr>
      <w:tr w:rsidR="0096662D" w:rsidTr="00294C9C">
        <w:trPr>
          <w:trHeight w:val="794"/>
        </w:trPr>
        <w:tc>
          <w:tcPr>
            <w:tcW w:w="306" w:type="pct"/>
            <w:tcBorders>
              <w:top w:val="single" w:sz="8" w:space="0" w:color="7F7F7F"/>
              <w:bottom w:val="single" w:sz="8" w:space="0" w:color="7F7F7F"/>
              <w:right w:val="single" w:sz="8" w:space="0" w:color="7F7F7F"/>
            </w:tcBorders>
          </w:tcPr>
          <w:p w:rsidR="0096662D" w:rsidRDefault="0096662D" w:rsidP="009504B8">
            <w:pPr>
              <w:pStyle w:val="instructiontext"/>
            </w:pPr>
            <w:r>
              <w:t>5</w:t>
            </w:r>
          </w:p>
        </w:tc>
        <w:tc>
          <w:tcPr>
            <w:tcW w:w="4106" w:type="pct"/>
            <w:tcBorders>
              <w:top w:val="single" w:sz="8" w:space="0" w:color="7F7F7F"/>
              <w:left w:val="single" w:sz="8" w:space="0" w:color="7F7F7F"/>
              <w:bottom w:val="single" w:sz="8" w:space="0" w:color="7F7F7F"/>
              <w:right w:val="single" w:sz="8" w:space="0" w:color="7F7F7F"/>
            </w:tcBorders>
          </w:tcPr>
          <w:p w:rsidR="0096662D" w:rsidRPr="00EA2B66" w:rsidRDefault="0096662D" w:rsidP="009504B8">
            <w:pPr>
              <w:pStyle w:val="instructiontext"/>
            </w:pPr>
            <w:r>
              <w:t>Checked range and combination of subjects</w:t>
            </w:r>
            <w:r w:rsidR="00294C9C">
              <w:t xml:space="preserve">, </w:t>
            </w:r>
            <w:r w:rsidRPr="00EA2B66">
              <w:t>including meeting UE, literacy and numeracy req</w:t>
            </w:r>
            <w:r w:rsidR="009A14CF">
              <w:t>uirement</w:t>
            </w:r>
            <w:r w:rsidRPr="00EA2B66">
              <w:t>s, keeping options open</w:t>
            </w:r>
          </w:p>
        </w:tc>
        <w:tc>
          <w:tcPr>
            <w:tcW w:w="588" w:type="pct"/>
            <w:tcBorders>
              <w:top w:val="single" w:sz="8" w:space="0" w:color="7F7F7F"/>
              <w:left w:val="single" w:sz="8" w:space="0" w:color="7F7F7F"/>
              <w:bottom w:val="single" w:sz="8" w:space="0" w:color="7F7F7F"/>
              <w:right w:val="single" w:sz="8" w:space="0" w:color="7F7F7F"/>
            </w:tcBorders>
          </w:tcPr>
          <w:p w:rsidR="0096662D" w:rsidRDefault="0096662D" w:rsidP="009504B8">
            <w:pPr>
              <w:pStyle w:val="instructiontext"/>
            </w:pPr>
          </w:p>
        </w:tc>
      </w:tr>
      <w:tr w:rsidR="0096662D" w:rsidTr="00294C9C">
        <w:trPr>
          <w:trHeight w:val="794"/>
        </w:trPr>
        <w:tc>
          <w:tcPr>
            <w:tcW w:w="306" w:type="pct"/>
            <w:tcBorders>
              <w:top w:val="single" w:sz="8" w:space="0" w:color="7F7F7F"/>
              <w:bottom w:val="single" w:sz="8" w:space="0" w:color="7F7F7F"/>
              <w:right w:val="single" w:sz="8" w:space="0" w:color="7F7F7F"/>
            </w:tcBorders>
          </w:tcPr>
          <w:p w:rsidR="0096662D" w:rsidRDefault="0096662D" w:rsidP="009504B8">
            <w:pPr>
              <w:pStyle w:val="instructiontext"/>
            </w:pPr>
            <w:r>
              <w:t>6</w:t>
            </w:r>
          </w:p>
        </w:tc>
        <w:tc>
          <w:tcPr>
            <w:tcW w:w="4106" w:type="pct"/>
            <w:tcBorders>
              <w:top w:val="single" w:sz="8" w:space="0" w:color="7F7F7F"/>
              <w:left w:val="single" w:sz="8" w:space="0" w:color="7F7F7F"/>
              <w:bottom w:val="single" w:sz="8" w:space="0" w:color="7F7F7F"/>
              <w:right w:val="single" w:sz="8" w:space="0" w:color="7F7F7F"/>
            </w:tcBorders>
          </w:tcPr>
          <w:p w:rsidR="0096662D" w:rsidRPr="00EA2B66" w:rsidRDefault="0096662D" w:rsidP="009504B8">
            <w:pPr>
              <w:pStyle w:val="instructiontext"/>
            </w:pPr>
            <w:r>
              <w:t>Checked workload balance, especially assessment and portfolio load</w:t>
            </w:r>
            <w:r w:rsidR="00CE3EC1">
              <w:t>,</w:t>
            </w:r>
            <w:r w:rsidR="00294C9C">
              <w:t xml:space="preserve"> </w:t>
            </w:r>
            <w:proofErr w:type="spellStart"/>
            <w:r w:rsidR="00312120">
              <w:t>eg</w:t>
            </w:r>
            <w:proofErr w:type="spellEnd"/>
            <w:r w:rsidR="00312120">
              <w:t>,</w:t>
            </w:r>
            <w:r w:rsidRPr="00EA2B66">
              <w:t xml:space="preserve"> it is recommended that students take no more than two art subjects</w:t>
            </w:r>
          </w:p>
        </w:tc>
        <w:tc>
          <w:tcPr>
            <w:tcW w:w="588" w:type="pct"/>
            <w:tcBorders>
              <w:top w:val="single" w:sz="8" w:space="0" w:color="7F7F7F"/>
              <w:left w:val="single" w:sz="8" w:space="0" w:color="7F7F7F"/>
              <w:bottom w:val="single" w:sz="8" w:space="0" w:color="7F7F7F"/>
              <w:right w:val="single" w:sz="8" w:space="0" w:color="7F7F7F"/>
            </w:tcBorders>
          </w:tcPr>
          <w:p w:rsidR="0096662D" w:rsidRDefault="0096662D" w:rsidP="009504B8">
            <w:pPr>
              <w:pStyle w:val="instructiontext"/>
            </w:pPr>
          </w:p>
        </w:tc>
      </w:tr>
      <w:tr w:rsidR="0096662D" w:rsidTr="00294C9C">
        <w:trPr>
          <w:trHeight w:val="794"/>
        </w:trPr>
        <w:tc>
          <w:tcPr>
            <w:tcW w:w="306" w:type="pct"/>
            <w:tcBorders>
              <w:top w:val="single" w:sz="8" w:space="0" w:color="7F7F7F"/>
              <w:bottom w:val="single" w:sz="8" w:space="0" w:color="7F7F7F"/>
              <w:right w:val="single" w:sz="8" w:space="0" w:color="7F7F7F"/>
            </w:tcBorders>
          </w:tcPr>
          <w:p w:rsidR="0096662D" w:rsidRDefault="0096662D" w:rsidP="009504B8">
            <w:pPr>
              <w:pStyle w:val="instructiontext"/>
            </w:pPr>
            <w:r>
              <w:t>7</w:t>
            </w:r>
          </w:p>
        </w:tc>
        <w:tc>
          <w:tcPr>
            <w:tcW w:w="4106" w:type="pct"/>
            <w:tcBorders>
              <w:top w:val="single" w:sz="8" w:space="0" w:color="7F7F7F"/>
              <w:left w:val="single" w:sz="8" w:space="0" w:color="7F7F7F"/>
              <w:bottom w:val="single" w:sz="8" w:space="0" w:color="7F7F7F"/>
              <w:right w:val="single" w:sz="8" w:space="0" w:color="7F7F7F"/>
            </w:tcBorders>
          </w:tcPr>
          <w:p w:rsidR="0096662D" w:rsidRDefault="0096662D" w:rsidP="009504B8">
            <w:pPr>
              <w:pStyle w:val="instructiontext"/>
            </w:pPr>
            <w:r>
              <w:t xml:space="preserve">Choices are a good fit with student’s capability (not too hard or easy!) </w:t>
            </w:r>
          </w:p>
        </w:tc>
        <w:tc>
          <w:tcPr>
            <w:tcW w:w="588" w:type="pct"/>
            <w:tcBorders>
              <w:top w:val="single" w:sz="8" w:space="0" w:color="7F7F7F"/>
              <w:left w:val="single" w:sz="8" w:space="0" w:color="7F7F7F"/>
              <w:bottom w:val="single" w:sz="8" w:space="0" w:color="7F7F7F"/>
              <w:right w:val="single" w:sz="8" w:space="0" w:color="7F7F7F"/>
            </w:tcBorders>
          </w:tcPr>
          <w:p w:rsidR="0096662D" w:rsidRDefault="0096662D" w:rsidP="009504B8">
            <w:pPr>
              <w:pStyle w:val="instructiontext"/>
            </w:pPr>
          </w:p>
        </w:tc>
      </w:tr>
      <w:tr w:rsidR="0096662D" w:rsidTr="00294C9C">
        <w:trPr>
          <w:trHeight w:val="794"/>
        </w:trPr>
        <w:tc>
          <w:tcPr>
            <w:tcW w:w="306" w:type="pct"/>
            <w:tcBorders>
              <w:top w:val="single" w:sz="8" w:space="0" w:color="7F7F7F"/>
              <w:bottom w:val="single" w:sz="8" w:space="0" w:color="7F7F7F"/>
              <w:right w:val="single" w:sz="8" w:space="0" w:color="7F7F7F"/>
            </w:tcBorders>
          </w:tcPr>
          <w:p w:rsidR="0096662D" w:rsidRDefault="0096662D" w:rsidP="009504B8">
            <w:pPr>
              <w:pStyle w:val="instructiontext"/>
            </w:pPr>
            <w:r>
              <w:t>8</w:t>
            </w:r>
          </w:p>
        </w:tc>
        <w:tc>
          <w:tcPr>
            <w:tcW w:w="4106" w:type="pct"/>
            <w:tcBorders>
              <w:top w:val="single" w:sz="8" w:space="0" w:color="7F7F7F"/>
              <w:left w:val="single" w:sz="8" w:space="0" w:color="7F7F7F"/>
              <w:bottom w:val="single" w:sz="8" w:space="0" w:color="7F7F7F"/>
              <w:right w:val="single" w:sz="8" w:space="0" w:color="7F7F7F"/>
            </w:tcBorders>
          </w:tcPr>
          <w:p w:rsidR="0096662D" w:rsidRDefault="0096662D" w:rsidP="009504B8">
            <w:pPr>
              <w:pStyle w:val="instructiontext"/>
            </w:pPr>
            <w:r>
              <w:t>Choices fit with student’s skills and interests</w:t>
            </w:r>
          </w:p>
        </w:tc>
        <w:tc>
          <w:tcPr>
            <w:tcW w:w="588" w:type="pct"/>
            <w:tcBorders>
              <w:top w:val="single" w:sz="8" w:space="0" w:color="7F7F7F"/>
              <w:left w:val="single" w:sz="8" w:space="0" w:color="7F7F7F"/>
              <w:bottom w:val="single" w:sz="8" w:space="0" w:color="7F7F7F"/>
              <w:right w:val="single" w:sz="8" w:space="0" w:color="7F7F7F"/>
            </w:tcBorders>
          </w:tcPr>
          <w:p w:rsidR="0096662D" w:rsidRDefault="0096662D" w:rsidP="009504B8">
            <w:pPr>
              <w:pStyle w:val="instructiontext"/>
            </w:pPr>
          </w:p>
        </w:tc>
      </w:tr>
      <w:tr w:rsidR="0096662D" w:rsidTr="00294C9C">
        <w:trPr>
          <w:trHeight w:val="794"/>
        </w:trPr>
        <w:tc>
          <w:tcPr>
            <w:tcW w:w="306" w:type="pct"/>
            <w:tcBorders>
              <w:top w:val="single" w:sz="8" w:space="0" w:color="7F7F7F"/>
              <w:bottom w:val="single" w:sz="8" w:space="0" w:color="7F7F7F"/>
              <w:right w:val="single" w:sz="8" w:space="0" w:color="7F7F7F"/>
            </w:tcBorders>
          </w:tcPr>
          <w:p w:rsidR="0096662D" w:rsidRDefault="0096662D" w:rsidP="009504B8">
            <w:pPr>
              <w:pStyle w:val="instructiontext"/>
            </w:pPr>
            <w:r>
              <w:t>9</w:t>
            </w:r>
          </w:p>
        </w:tc>
        <w:tc>
          <w:tcPr>
            <w:tcW w:w="4106" w:type="pct"/>
            <w:tcBorders>
              <w:top w:val="single" w:sz="8" w:space="0" w:color="7F7F7F"/>
              <w:left w:val="single" w:sz="8" w:space="0" w:color="7F7F7F"/>
              <w:bottom w:val="single" w:sz="8" w:space="0" w:color="7F7F7F"/>
              <w:right w:val="single" w:sz="8" w:space="0" w:color="7F7F7F"/>
            </w:tcBorders>
          </w:tcPr>
          <w:p w:rsidR="0096662D" w:rsidRDefault="0096662D" w:rsidP="009504B8">
            <w:pPr>
              <w:pStyle w:val="instructiontext"/>
            </w:pPr>
            <w:r>
              <w:t>Choices fit with student’s ideas of future pathways</w:t>
            </w:r>
            <w:r>
              <w:rPr>
                <w:i/>
              </w:rPr>
              <w:t xml:space="preserve">  </w:t>
            </w:r>
          </w:p>
        </w:tc>
        <w:tc>
          <w:tcPr>
            <w:tcW w:w="588" w:type="pct"/>
            <w:tcBorders>
              <w:top w:val="single" w:sz="8" w:space="0" w:color="7F7F7F"/>
              <w:left w:val="single" w:sz="8" w:space="0" w:color="7F7F7F"/>
              <w:bottom w:val="single" w:sz="8" w:space="0" w:color="7F7F7F"/>
              <w:right w:val="single" w:sz="8" w:space="0" w:color="7F7F7F"/>
            </w:tcBorders>
          </w:tcPr>
          <w:p w:rsidR="0096662D" w:rsidRDefault="0096662D" w:rsidP="009504B8">
            <w:pPr>
              <w:pStyle w:val="instructiontext"/>
            </w:pPr>
          </w:p>
        </w:tc>
      </w:tr>
      <w:tr w:rsidR="0096662D" w:rsidTr="00294C9C">
        <w:trPr>
          <w:trHeight w:val="794"/>
        </w:trPr>
        <w:tc>
          <w:tcPr>
            <w:tcW w:w="306" w:type="pct"/>
            <w:tcBorders>
              <w:top w:val="single" w:sz="8" w:space="0" w:color="7F7F7F"/>
              <w:bottom w:val="single" w:sz="8" w:space="0" w:color="7F7F7F"/>
              <w:right w:val="single" w:sz="8" w:space="0" w:color="7F7F7F"/>
            </w:tcBorders>
          </w:tcPr>
          <w:p w:rsidR="0096662D" w:rsidRDefault="0096662D" w:rsidP="009504B8">
            <w:pPr>
              <w:pStyle w:val="instructiontext"/>
            </w:pPr>
            <w:r>
              <w:t>10</w:t>
            </w:r>
          </w:p>
        </w:tc>
        <w:tc>
          <w:tcPr>
            <w:tcW w:w="4106" w:type="pct"/>
            <w:tcBorders>
              <w:top w:val="single" w:sz="8" w:space="0" w:color="7F7F7F"/>
              <w:left w:val="single" w:sz="8" w:space="0" w:color="7F7F7F"/>
              <w:bottom w:val="single" w:sz="8" w:space="0" w:color="7F7F7F"/>
              <w:right w:val="single" w:sz="8" w:space="0" w:color="7F7F7F"/>
            </w:tcBorders>
          </w:tcPr>
          <w:p w:rsidR="0096662D" w:rsidRDefault="0096662D" w:rsidP="009504B8">
            <w:pPr>
              <w:pStyle w:val="instructiontext"/>
            </w:pPr>
            <w:r>
              <w:t>Choices help meet the pre-requisites for these</w:t>
            </w:r>
          </w:p>
        </w:tc>
        <w:tc>
          <w:tcPr>
            <w:tcW w:w="588" w:type="pct"/>
            <w:tcBorders>
              <w:top w:val="single" w:sz="8" w:space="0" w:color="7F7F7F"/>
              <w:left w:val="single" w:sz="8" w:space="0" w:color="7F7F7F"/>
              <w:bottom w:val="single" w:sz="8" w:space="0" w:color="7F7F7F"/>
              <w:right w:val="single" w:sz="8" w:space="0" w:color="7F7F7F"/>
            </w:tcBorders>
          </w:tcPr>
          <w:p w:rsidR="0096662D" w:rsidRDefault="0096662D" w:rsidP="009504B8">
            <w:pPr>
              <w:pStyle w:val="instructiontext"/>
            </w:pPr>
          </w:p>
        </w:tc>
      </w:tr>
      <w:tr w:rsidR="00294C9C" w:rsidTr="00294C9C">
        <w:trPr>
          <w:trHeight w:val="794"/>
        </w:trPr>
        <w:tc>
          <w:tcPr>
            <w:tcW w:w="306" w:type="pct"/>
            <w:tcBorders>
              <w:top w:val="single" w:sz="8" w:space="0" w:color="7F7F7F"/>
              <w:right w:val="single" w:sz="8" w:space="0" w:color="7F7F7F"/>
            </w:tcBorders>
          </w:tcPr>
          <w:p w:rsidR="00294C9C" w:rsidRDefault="00294C9C" w:rsidP="009504B8">
            <w:pPr>
              <w:pStyle w:val="instructiontext"/>
            </w:pPr>
            <w:r>
              <w:t>11</w:t>
            </w:r>
          </w:p>
        </w:tc>
        <w:tc>
          <w:tcPr>
            <w:tcW w:w="4106" w:type="pct"/>
            <w:vMerge w:val="restart"/>
            <w:tcBorders>
              <w:top w:val="single" w:sz="8" w:space="0" w:color="7F7F7F"/>
              <w:left w:val="single" w:sz="8" w:space="0" w:color="7F7F7F"/>
              <w:right w:val="single" w:sz="8" w:space="0" w:color="7F7F7F"/>
            </w:tcBorders>
          </w:tcPr>
          <w:p w:rsidR="00294C9C" w:rsidRDefault="00294C9C" w:rsidP="009504B8">
            <w:pPr>
              <w:pStyle w:val="instructiontext"/>
            </w:pPr>
            <w:r>
              <w:t>Completed student referral if required *</w:t>
            </w:r>
          </w:p>
          <w:p w:rsidR="00294C9C" w:rsidRDefault="00294C9C" w:rsidP="009504B8">
            <w:pPr>
              <w:pStyle w:val="instructiontext"/>
            </w:pPr>
            <w:r>
              <w:t>referred to:</w:t>
            </w:r>
          </w:p>
          <w:p w:rsidR="00294C9C" w:rsidRDefault="00294C9C" w:rsidP="009504B8">
            <w:pPr>
              <w:pStyle w:val="instructiontext"/>
            </w:pPr>
            <w:r>
              <w:t>reason:</w:t>
            </w:r>
          </w:p>
        </w:tc>
        <w:tc>
          <w:tcPr>
            <w:tcW w:w="588" w:type="pct"/>
            <w:tcBorders>
              <w:top w:val="single" w:sz="8" w:space="0" w:color="7F7F7F"/>
              <w:left w:val="single" w:sz="8" w:space="0" w:color="7F7F7F"/>
              <w:bottom w:val="single" w:sz="8" w:space="0" w:color="7F7F7F"/>
              <w:right w:val="single" w:sz="8" w:space="0" w:color="7F7F7F"/>
            </w:tcBorders>
          </w:tcPr>
          <w:p w:rsidR="00294C9C" w:rsidRDefault="00294C9C" w:rsidP="009504B8">
            <w:pPr>
              <w:pStyle w:val="instructiontext"/>
            </w:pPr>
          </w:p>
        </w:tc>
      </w:tr>
      <w:tr w:rsidR="00294C9C" w:rsidTr="00294C9C">
        <w:trPr>
          <w:trHeight w:val="794"/>
        </w:trPr>
        <w:tc>
          <w:tcPr>
            <w:tcW w:w="306" w:type="pct"/>
            <w:tcBorders>
              <w:bottom w:val="single" w:sz="8" w:space="0" w:color="7F7F7F"/>
              <w:right w:val="single" w:sz="8" w:space="0" w:color="7F7F7F"/>
            </w:tcBorders>
          </w:tcPr>
          <w:p w:rsidR="00294C9C" w:rsidRDefault="00294C9C" w:rsidP="009504B8">
            <w:pPr>
              <w:pStyle w:val="instructiontext"/>
            </w:pPr>
          </w:p>
        </w:tc>
        <w:tc>
          <w:tcPr>
            <w:tcW w:w="4106" w:type="pct"/>
            <w:vMerge/>
            <w:tcBorders>
              <w:left w:val="single" w:sz="8" w:space="0" w:color="7F7F7F"/>
              <w:bottom w:val="single" w:sz="8" w:space="0" w:color="7F7F7F"/>
            </w:tcBorders>
          </w:tcPr>
          <w:p w:rsidR="00294C9C" w:rsidRDefault="00294C9C" w:rsidP="009504B8">
            <w:pPr>
              <w:pStyle w:val="instructiontext"/>
            </w:pPr>
          </w:p>
        </w:tc>
        <w:tc>
          <w:tcPr>
            <w:tcW w:w="588" w:type="pct"/>
            <w:tcBorders>
              <w:top w:val="single" w:sz="8" w:space="0" w:color="7F7F7F"/>
              <w:bottom w:val="single" w:sz="8" w:space="0" w:color="7F7F7F"/>
              <w:right w:val="single" w:sz="8" w:space="0" w:color="7F7F7F"/>
            </w:tcBorders>
          </w:tcPr>
          <w:p w:rsidR="00294C9C" w:rsidRDefault="00294C9C" w:rsidP="009504B8">
            <w:pPr>
              <w:pStyle w:val="instructiontext"/>
            </w:pPr>
          </w:p>
        </w:tc>
      </w:tr>
      <w:tr w:rsidR="0096662D" w:rsidTr="00AF41E7">
        <w:trPr>
          <w:trHeight w:val="794"/>
        </w:trPr>
        <w:tc>
          <w:tcPr>
            <w:tcW w:w="306" w:type="pct"/>
            <w:tcBorders>
              <w:top w:val="single" w:sz="8" w:space="0" w:color="7F7F7F"/>
              <w:bottom w:val="single" w:sz="8" w:space="0" w:color="7F7F7F"/>
              <w:right w:val="single" w:sz="8" w:space="0" w:color="7F7F7F"/>
            </w:tcBorders>
          </w:tcPr>
          <w:p w:rsidR="0096662D" w:rsidRDefault="0096662D" w:rsidP="009504B8">
            <w:pPr>
              <w:pStyle w:val="instructiontext"/>
            </w:pPr>
            <w:r>
              <w:t>12</w:t>
            </w:r>
          </w:p>
        </w:tc>
        <w:tc>
          <w:tcPr>
            <w:tcW w:w="4694" w:type="pct"/>
            <w:gridSpan w:val="2"/>
            <w:tcBorders>
              <w:top w:val="single" w:sz="8" w:space="0" w:color="7F7F7F"/>
              <w:left w:val="single" w:sz="8" w:space="0" w:color="7F7F7F"/>
              <w:bottom w:val="single" w:sz="8" w:space="0" w:color="7F7F7F"/>
              <w:right w:val="single" w:sz="8" w:space="0" w:color="7F7F7F"/>
            </w:tcBorders>
          </w:tcPr>
          <w:p w:rsidR="0096662D" w:rsidRDefault="0096662D" w:rsidP="009504B8">
            <w:pPr>
              <w:pStyle w:val="instructiontext"/>
            </w:pPr>
            <w:r>
              <w:t>Other useful information:</w:t>
            </w:r>
          </w:p>
          <w:p w:rsidR="0096662D" w:rsidRDefault="0096662D" w:rsidP="009504B8">
            <w:pPr>
              <w:pStyle w:val="instructiontext"/>
            </w:pPr>
          </w:p>
        </w:tc>
      </w:tr>
    </w:tbl>
    <w:p w:rsidR="0096662D" w:rsidRDefault="0096662D" w:rsidP="009504B8">
      <w:pPr>
        <w:pStyle w:val="instructiontext"/>
      </w:pPr>
      <w:r>
        <w:t xml:space="preserve">* Referral is </w:t>
      </w:r>
    </w:p>
    <w:p w:rsidR="0096662D" w:rsidRDefault="0096662D" w:rsidP="00D96238">
      <w:pPr>
        <w:pStyle w:val="instructionbullet"/>
        <w:rPr>
          <w:b/>
          <w:bCs/>
        </w:rPr>
      </w:pPr>
      <w:proofErr w:type="gramStart"/>
      <w:r>
        <w:rPr>
          <w:b/>
          <w:bCs/>
        </w:rPr>
        <w:t>recommended</w:t>
      </w:r>
      <w:proofErr w:type="gramEnd"/>
      <w:r>
        <w:rPr>
          <w:b/>
          <w:bCs/>
        </w:rPr>
        <w:t xml:space="preserve"> when </w:t>
      </w:r>
      <w:r>
        <w:t>you don’t feel confident that the decision-making process was robust and based on reliable information</w:t>
      </w:r>
      <w:r w:rsidR="009A14CF">
        <w:t>.</w:t>
      </w:r>
    </w:p>
    <w:p w:rsidR="0096662D" w:rsidRDefault="0096662D" w:rsidP="00D96238">
      <w:pPr>
        <w:pStyle w:val="instructionbullet"/>
        <w:rPr>
          <w:b/>
          <w:bCs/>
        </w:rPr>
      </w:pPr>
      <w:proofErr w:type="gramStart"/>
      <w:r>
        <w:rPr>
          <w:b/>
          <w:bCs/>
        </w:rPr>
        <w:t>required</w:t>
      </w:r>
      <w:proofErr w:type="gramEnd"/>
      <w:r>
        <w:rPr>
          <w:b/>
          <w:bCs/>
        </w:rPr>
        <w:t xml:space="preserve"> when </w:t>
      </w:r>
      <w:r>
        <w:t xml:space="preserve">students are considering options like STAR or Gateway. </w:t>
      </w:r>
    </w:p>
    <w:p w:rsidR="0096662D" w:rsidRDefault="0096662D" w:rsidP="009504B8">
      <w:pPr>
        <w:pStyle w:val="BodyText"/>
      </w:pPr>
      <w:r>
        <w:br w:type="page"/>
      </w:r>
    </w:p>
    <w:tbl>
      <w:tblPr>
        <w:tblW w:w="5000" w:type="pct"/>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ook w:val="01E0" w:firstRow="1" w:lastRow="1" w:firstColumn="1" w:lastColumn="1" w:noHBand="0" w:noVBand="0"/>
      </w:tblPr>
      <w:tblGrid>
        <w:gridCol w:w="1213"/>
        <w:gridCol w:w="7851"/>
      </w:tblGrid>
      <w:tr w:rsidR="0096662D" w:rsidRPr="00EA2B66" w:rsidTr="00AF41E7">
        <w:trPr>
          <w:trHeight w:val="448"/>
        </w:trPr>
        <w:tc>
          <w:tcPr>
            <w:tcW w:w="669" w:type="pct"/>
            <w:tcBorders>
              <w:top w:val="nil"/>
              <w:left w:val="nil"/>
            </w:tcBorders>
          </w:tcPr>
          <w:p w:rsidR="0096662D" w:rsidRPr="00EA2B66" w:rsidRDefault="0096662D" w:rsidP="00262DB4">
            <w:pPr>
              <w:pStyle w:val="Heading5"/>
            </w:pPr>
            <w:r w:rsidRPr="00EA2B66">
              <w:t xml:space="preserve">Year </w:t>
            </w:r>
          </w:p>
        </w:tc>
        <w:tc>
          <w:tcPr>
            <w:tcW w:w="4331" w:type="pct"/>
            <w:tcBorders>
              <w:top w:val="nil"/>
              <w:right w:val="nil"/>
            </w:tcBorders>
          </w:tcPr>
          <w:p w:rsidR="0096662D" w:rsidRPr="00EA2B66" w:rsidRDefault="0096662D" w:rsidP="00262DB4">
            <w:pPr>
              <w:pStyle w:val="Heading5"/>
            </w:pPr>
            <w:r w:rsidRPr="00EA2B66">
              <w:t>Appropriate areas of questioning</w:t>
            </w:r>
          </w:p>
        </w:tc>
      </w:tr>
      <w:tr w:rsidR="0096662D" w:rsidTr="00AF41E7">
        <w:trPr>
          <w:trHeight w:val="1438"/>
        </w:trPr>
        <w:tc>
          <w:tcPr>
            <w:tcW w:w="669" w:type="pct"/>
            <w:tcBorders>
              <w:left w:val="nil"/>
            </w:tcBorders>
          </w:tcPr>
          <w:p w:rsidR="0096662D" w:rsidRDefault="00005692" w:rsidP="009504B8">
            <w:pPr>
              <w:pStyle w:val="instructiontext"/>
            </w:pPr>
            <w:r>
              <w:t>9,</w:t>
            </w:r>
            <w:r w:rsidR="0096662D">
              <w:t xml:space="preserve"> 10</w:t>
            </w:r>
          </w:p>
        </w:tc>
        <w:tc>
          <w:tcPr>
            <w:tcW w:w="4331" w:type="pct"/>
            <w:tcBorders>
              <w:right w:val="nil"/>
            </w:tcBorders>
          </w:tcPr>
          <w:p w:rsidR="0096662D" w:rsidRDefault="0096662D" w:rsidP="00D96238">
            <w:pPr>
              <w:pStyle w:val="instructionbullet"/>
            </w:pPr>
            <w:r>
              <w:t>What things about this subject made you choose it?</w:t>
            </w:r>
          </w:p>
          <w:p w:rsidR="0096662D" w:rsidRDefault="0096662D" w:rsidP="00D96238">
            <w:pPr>
              <w:pStyle w:val="instructionbullet"/>
            </w:pPr>
            <w:r>
              <w:t>Who have you talked to about this?</w:t>
            </w:r>
          </w:p>
          <w:p w:rsidR="0096662D" w:rsidRDefault="0096662D" w:rsidP="00D96238">
            <w:pPr>
              <w:pStyle w:val="instructionbullet"/>
            </w:pPr>
            <w:r>
              <w:t>Where did you g</w:t>
            </w:r>
            <w:r w:rsidR="00C504EC">
              <w:t>et information and advice from?</w:t>
            </w:r>
          </w:p>
        </w:tc>
      </w:tr>
      <w:tr w:rsidR="0096662D" w:rsidTr="00AF41E7">
        <w:trPr>
          <w:cantSplit/>
          <w:trHeight w:val="2659"/>
        </w:trPr>
        <w:tc>
          <w:tcPr>
            <w:tcW w:w="669" w:type="pct"/>
            <w:vMerge w:val="restart"/>
            <w:tcBorders>
              <w:left w:val="nil"/>
            </w:tcBorders>
          </w:tcPr>
          <w:p w:rsidR="0096662D" w:rsidRDefault="00005692" w:rsidP="009504B8">
            <w:pPr>
              <w:pStyle w:val="instructiontext"/>
            </w:pPr>
            <w:r>
              <w:t>10,</w:t>
            </w:r>
            <w:r w:rsidR="0096662D">
              <w:t xml:space="preserve"> 11</w:t>
            </w:r>
          </w:p>
        </w:tc>
        <w:tc>
          <w:tcPr>
            <w:tcW w:w="4331" w:type="pct"/>
            <w:tcBorders>
              <w:right w:val="nil"/>
            </w:tcBorders>
          </w:tcPr>
          <w:p w:rsidR="0096662D" w:rsidRDefault="0096662D" w:rsidP="00D96238">
            <w:pPr>
              <w:pStyle w:val="instructionbullet"/>
            </w:pPr>
            <w:r>
              <w:t xml:space="preserve">What subjects do you currently enjoy most and do best at? </w:t>
            </w:r>
          </w:p>
          <w:p w:rsidR="0096662D" w:rsidRDefault="0096662D" w:rsidP="00D96238">
            <w:pPr>
              <w:pStyle w:val="instructionbullet"/>
            </w:pPr>
            <w:r>
              <w:t>How hard are you working at your subjects now?</w:t>
            </w:r>
          </w:p>
          <w:p w:rsidR="0096662D" w:rsidRDefault="0096662D" w:rsidP="00D96238">
            <w:pPr>
              <w:pStyle w:val="instructionbullet"/>
            </w:pPr>
            <w:r>
              <w:t>Have you chosen these subjects for next year? If not, why not?</w:t>
            </w:r>
          </w:p>
          <w:p w:rsidR="0096662D" w:rsidRDefault="0096662D" w:rsidP="00D96238">
            <w:pPr>
              <w:pStyle w:val="instructionbullet"/>
            </w:pPr>
            <w:r>
              <w:t xml:space="preserve">Do you currently have any career ideas? </w:t>
            </w:r>
          </w:p>
          <w:p w:rsidR="0096662D" w:rsidRDefault="0096662D" w:rsidP="00D96238">
            <w:pPr>
              <w:pStyle w:val="instructionbullet"/>
            </w:pPr>
            <w:r>
              <w:t>If so, how do your subject choices fit with these ideas? If not, do you know what career directions your subjects might offer?</w:t>
            </w:r>
          </w:p>
        </w:tc>
      </w:tr>
      <w:tr w:rsidR="0096662D" w:rsidTr="00580033">
        <w:trPr>
          <w:cantSplit/>
          <w:trHeight w:val="932"/>
        </w:trPr>
        <w:tc>
          <w:tcPr>
            <w:tcW w:w="669" w:type="pct"/>
            <w:vMerge/>
            <w:tcBorders>
              <w:left w:val="nil"/>
            </w:tcBorders>
          </w:tcPr>
          <w:p w:rsidR="0096662D" w:rsidRDefault="0096662D" w:rsidP="009504B8">
            <w:pPr>
              <w:pStyle w:val="instructiontext"/>
            </w:pPr>
          </w:p>
        </w:tc>
        <w:tc>
          <w:tcPr>
            <w:tcW w:w="4331" w:type="pct"/>
            <w:tcBorders>
              <w:right w:val="nil"/>
            </w:tcBorders>
            <w:shd w:val="clear" w:color="auto" w:fill="F2F2F2"/>
          </w:tcPr>
          <w:p w:rsidR="0096662D" w:rsidRDefault="0096662D" w:rsidP="009504B8">
            <w:pPr>
              <w:pStyle w:val="instructiontext"/>
            </w:pPr>
            <w:r>
              <w:t xml:space="preserve">Have their subject choices left their options open for the future? </w:t>
            </w:r>
          </w:p>
          <w:p w:rsidR="0096662D" w:rsidRDefault="00EA2B66" w:rsidP="009504B8">
            <w:pPr>
              <w:pStyle w:val="instructiontext"/>
            </w:pPr>
            <w:r>
              <w:t>If there is not a s</w:t>
            </w:r>
            <w:r w:rsidR="0096662D">
              <w:t xml:space="preserve">cience course, is there any good reason why </w:t>
            </w:r>
            <w:r>
              <w:t>not</w:t>
            </w:r>
            <w:r w:rsidR="00C504EC">
              <w:t>?</w:t>
            </w:r>
          </w:p>
        </w:tc>
      </w:tr>
      <w:tr w:rsidR="0096662D" w:rsidTr="00AF41E7">
        <w:trPr>
          <w:cantSplit/>
          <w:trHeight w:val="5882"/>
        </w:trPr>
        <w:tc>
          <w:tcPr>
            <w:tcW w:w="669" w:type="pct"/>
            <w:vMerge w:val="restart"/>
            <w:tcBorders>
              <w:left w:val="nil"/>
            </w:tcBorders>
          </w:tcPr>
          <w:p w:rsidR="0096662D" w:rsidRDefault="00005692" w:rsidP="009504B8">
            <w:pPr>
              <w:pStyle w:val="instructiontext"/>
            </w:pPr>
            <w:r>
              <w:t>11, 12,</w:t>
            </w:r>
            <w:r w:rsidR="0096662D">
              <w:t xml:space="preserve"> 13</w:t>
            </w:r>
          </w:p>
        </w:tc>
        <w:tc>
          <w:tcPr>
            <w:tcW w:w="4331" w:type="pct"/>
            <w:tcBorders>
              <w:right w:val="nil"/>
            </w:tcBorders>
          </w:tcPr>
          <w:p w:rsidR="0096662D" w:rsidRDefault="0096662D" w:rsidP="00D96238">
            <w:pPr>
              <w:pStyle w:val="instructionbullet"/>
            </w:pPr>
            <w:r>
              <w:t xml:space="preserve">How well do you think you are going with your Level 1 (or 2) subjects? What are your expectations of achievement? </w:t>
            </w:r>
          </w:p>
          <w:p w:rsidR="0096662D" w:rsidRDefault="0096662D" w:rsidP="00D96238">
            <w:pPr>
              <w:pStyle w:val="instructionbullet"/>
            </w:pPr>
            <w:r>
              <w:t>How hard have you been working at your subjects?</w:t>
            </w:r>
          </w:p>
          <w:p w:rsidR="0096662D" w:rsidRDefault="0096662D" w:rsidP="00D96238">
            <w:pPr>
              <w:pStyle w:val="instructionbullet"/>
            </w:pPr>
            <w:r>
              <w:t>Do you know what you need for NCEA Level 1/2/3/UE (as appropriate)?</w:t>
            </w:r>
          </w:p>
          <w:p w:rsidR="0096662D" w:rsidRDefault="0096662D" w:rsidP="00D96238">
            <w:pPr>
              <w:pStyle w:val="instructionbullet"/>
            </w:pPr>
            <w:r>
              <w:t>Have you spoken with your teachers about doing Level 2 (or 3) in the subject?</w:t>
            </w:r>
          </w:p>
          <w:p w:rsidR="0096662D" w:rsidRDefault="0096662D" w:rsidP="00D96238">
            <w:pPr>
              <w:pStyle w:val="instructionbullet"/>
            </w:pPr>
            <w:r>
              <w:t>Are you aware of the pre-requisites for the subjects you have chosen?</w:t>
            </w:r>
          </w:p>
          <w:p w:rsidR="0096662D" w:rsidRDefault="0096662D" w:rsidP="00D96238">
            <w:pPr>
              <w:pStyle w:val="instructionbullet"/>
            </w:pPr>
            <w:r>
              <w:t>Are there any other subjects that you have considered? Have you considered options through STAR, Gateway?</w:t>
            </w:r>
          </w:p>
          <w:p w:rsidR="0096662D" w:rsidRDefault="0096662D" w:rsidP="00D96238">
            <w:pPr>
              <w:pStyle w:val="instructionbullet"/>
            </w:pPr>
            <w:r>
              <w:t>Are you intending to return for Year 13?</w:t>
            </w:r>
          </w:p>
          <w:p w:rsidR="0096662D" w:rsidRDefault="0096662D" w:rsidP="00D96238">
            <w:pPr>
              <w:pStyle w:val="instructionbullet"/>
            </w:pPr>
            <w:r>
              <w:t xml:space="preserve">What job and training ideas do you currently have for beyond school? </w:t>
            </w:r>
          </w:p>
          <w:p w:rsidR="0096662D" w:rsidRDefault="0096662D" w:rsidP="00D96238">
            <w:pPr>
              <w:pStyle w:val="instructionbullet"/>
            </w:pPr>
            <w:r>
              <w:t xml:space="preserve">Do you know what the pre-requisites are for these choices beyond school? Do you know what career directions they might offer? </w:t>
            </w:r>
          </w:p>
          <w:p w:rsidR="0096662D" w:rsidRDefault="0096662D" w:rsidP="00D96238">
            <w:pPr>
              <w:pStyle w:val="instructionbullet"/>
            </w:pPr>
            <w:r>
              <w:t>Have you checked your job and training i</w:t>
            </w:r>
            <w:r w:rsidR="00C504EC">
              <w:t>deas with someone in that area?</w:t>
            </w:r>
          </w:p>
        </w:tc>
      </w:tr>
      <w:tr w:rsidR="0096662D" w:rsidTr="00580033">
        <w:trPr>
          <w:cantSplit/>
          <w:trHeight w:val="1343"/>
        </w:trPr>
        <w:tc>
          <w:tcPr>
            <w:tcW w:w="669" w:type="pct"/>
            <w:vMerge/>
            <w:tcBorders>
              <w:left w:val="nil"/>
            </w:tcBorders>
          </w:tcPr>
          <w:p w:rsidR="0096662D" w:rsidRDefault="0096662D" w:rsidP="009504B8"/>
        </w:tc>
        <w:tc>
          <w:tcPr>
            <w:tcW w:w="4331" w:type="pct"/>
            <w:tcBorders>
              <w:right w:val="nil"/>
            </w:tcBorders>
            <w:shd w:val="clear" w:color="auto" w:fill="F2F2F2"/>
          </w:tcPr>
          <w:p w:rsidR="0096662D" w:rsidRDefault="0096662D" w:rsidP="009504B8">
            <w:pPr>
              <w:pStyle w:val="instructiontext"/>
            </w:pPr>
            <w:r>
              <w:t xml:space="preserve">Are their choices realistic? </w:t>
            </w:r>
          </w:p>
          <w:p w:rsidR="0096662D" w:rsidRDefault="0096662D" w:rsidP="009504B8">
            <w:pPr>
              <w:pStyle w:val="instructiontext"/>
            </w:pPr>
            <w:r>
              <w:t xml:space="preserve">Should they be doing a full academic programme? </w:t>
            </w:r>
          </w:p>
          <w:p w:rsidR="0096662D" w:rsidRDefault="0096662D" w:rsidP="009504B8">
            <w:pPr>
              <w:pStyle w:val="instructiontext"/>
            </w:pPr>
            <w:r>
              <w:t>Should they</w:t>
            </w:r>
            <w:r w:rsidR="00C504EC">
              <w:t xml:space="preserve"> consider a multi-level course?</w:t>
            </w:r>
          </w:p>
        </w:tc>
      </w:tr>
    </w:tbl>
    <w:p w:rsidR="0096662D" w:rsidRPr="00EA2B66" w:rsidRDefault="00EA2B66" w:rsidP="00D96238">
      <w:pPr>
        <w:pStyle w:val="instructiontext"/>
      </w:pPr>
      <w:r>
        <w:t xml:space="preserve"> </w:t>
      </w:r>
    </w:p>
    <w:sectPr w:rsidR="0096662D" w:rsidRPr="00EA2B66" w:rsidSect="003438DA">
      <w:headerReference w:type="even" r:id="rId48"/>
      <w:headerReference w:type="first" r:id="rId49"/>
      <w:pgSz w:w="11900" w:h="16840" w:code="9"/>
      <w:pgMar w:top="1134" w:right="1418" w:bottom="1134" w:left="1418" w:header="56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5920" w:rsidRDefault="00F45920" w:rsidP="009504B8">
      <w:r>
        <w:separator/>
      </w:r>
    </w:p>
    <w:p w:rsidR="00F45920" w:rsidRDefault="00F45920" w:rsidP="009504B8"/>
    <w:p w:rsidR="00F45920" w:rsidRDefault="00F45920" w:rsidP="009504B8"/>
    <w:p w:rsidR="00F45920" w:rsidRDefault="00F45920" w:rsidP="009504B8"/>
    <w:p w:rsidR="00F45920" w:rsidRDefault="00F45920" w:rsidP="009504B8"/>
    <w:p w:rsidR="00F45920" w:rsidRDefault="00F45920" w:rsidP="009504B8"/>
    <w:p w:rsidR="00F45920" w:rsidRDefault="00F45920" w:rsidP="009504B8"/>
  </w:endnote>
  <w:endnote w:type="continuationSeparator" w:id="0">
    <w:p w:rsidR="00F45920" w:rsidRDefault="00F45920" w:rsidP="009504B8">
      <w:r>
        <w:continuationSeparator/>
      </w:r>
    </w:p>
    <w:p w:rsidR="00F45920" w:rsidRDefault="00F45920" w:rsidP="009504B8"/>
    <w:p w:rsidR="00F45920" w:rsidRDefault="00F45920" w:rsidP="009504B8"/>
    <w:p w:rsidR="00F45920" w:rsidRDefault="00F45920" w:rsidP="009504B8"/>
    <w:p w:rsidR="00F45920" w:rsidRDefault="00F45920" w:rsidP="009504B8"/>
    <w:p w:rsidR="00F45920" w:rsidRDefault="00F45920" w:rsidP="009504B8"/>
    <w:p w:rsidR="00F45920" w:rsidRDefault="00F45920" w:rsidP="009504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heSansLight-Plain">
    <w:panose1 w:val="00000000000000000000"/>
    <w:charset w:val="00"/>
    <w:family w:val="swiss"/>
    <w:notTrueType/>
    <w:pitch w:val="variable"/>
    <w:sig w:usb0="00000083"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A0A" w:rsidRPr="00D639CE" w:rsidRDefault="001E5A0A" w:rsidP="00805829">
    <w:pPr>
      <w:pStyle w:val="Footer"/>
      <w:tabs>
        <w:tab w:val="clear" w:pos="3000"/>
        <w:tab w:val="clear" w:pos="4536"/>
        <w:tab w:val="left" w:pos="4253"/>
      </w:tabs>
      <w:rPr>
        <w:color w:val="7F7F7F"/>
      </w:rPr>
    </w:pPr>
    <w:r w:rsidRPr="00D639CE">
      <w:rPr>
        <w:color w:val="7F7F7F"/>
      </w:rPr>
      <w:t>Explore and Compare teachers guide</w:t>
    </w:r>
    <w:r w:rsidRPr="00D639CE">
      <w:rPr>
        <w:color w:val="7F7F7F"/>
      </w:rPr>
      <w:tab/>
      <w:t xml:space="preserve">Careers New Zealand, </w:t>
    </w:r>
    <w:r w:rsidR="00FC4075">
      <w:rPr>
        <w:color w:val="7F7F7F"/>
      </w:rPr>
      <w:t>December 2016</w:t>
    </w:r>
    <w:r w:rsidRPr="00D639CE">
      <w:rPr>
        <w:color w:val="7F7F7F"/>
      </w:rPr>
      <w:tab/>
    </w:r>
    <w:r w:rsidRPr="00D639CE">
      <w:rPr>
        <w:color w:val="7F7F7F"/>
      </w:rPr>
      <w:fldChar w:fldCharType="begin"/>
    </w:r>
    <w:r w:rsidRPr="00D639CE">
      <w:rPr>
        <w:color w:val="7F7F7F"/>
      </w:rPr>
      <w:instrText xml:space="preserve"> PAGE   \* MERGEFORMAT </w:instrText>
    </w:r>
    <w:r w:rsidRPr="00D639CE">
      <w:rPr>
        <w:color w:val="7F7F7F"/>
      </w:rPr>
      <w:fldChar w:fldCharType="separate"/>
    </w:r>
    <w:r w:rsidR="00B93496">
      <w:rPr>
        <w:noProof/>
        <w:color w:val="7F7F7F"/>
      </w:rPr>
      <w:t>48</w:t>
    </w:r>
    <w:r w:rsidRPr="00D639CE">
      <w:rPr>
        <w:color w:val="7F7F7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A0A" w:rsidRDefault="001E5A0A" w:rsidP="009504B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A0A" w:rsidRDefault="001E5A0A" w:rsidP="009504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5920" w:rsidRDefault="00F45920" w:rsidP="009504B8">
      <w:r>
        <w:separator/>
      </w:r>
    </w:p>
    <w:p w:rsidR="00F45920" w:rsidRDefault="00F45920" w:rsidP="009504B8"/>
    <w:p w:rsidR="00F45920" w:rsidRDefault="00F45920" w:rsidP="009504B8"/>
    <w:p w:rsidR="00F45920" w:rsidRDefault="00F45920" w:rsidP="009504B8"/>
    <w:p w:rsidR="00F45920" w:rsidRDefault="00F45920" w:rsidP="009504B8"/>
    <w:p w:rsidR="00F45920" w:rsidRDefault="00F45920" w:rsidP="009504B8"/>
    <w:p w:rsidR="00F45920" w:rsidRDefault="00F45920" w:rsidP="009504B8"/>
  </w:footnote>
  <w:footnote w:type="continuationSeparator" w:id="0">
    <w:p w:rsidR="00F45920" w:rsidRDefault="00F45920" w:rsidP="009504B8">
      <w:r>
        <w:continuationSeparator/>
      </w:r>
    </w:p>
    <w:p w:rsidR="00F45920" w:rsidRDefault="00F45920" w:rsidP="009504B8"/>
    <w:p w:rsidR="00F45920" w:rsidRDefault="00F45920" w:rsidP="009504B8"/>
    <w:p w:rsidR="00F45920" w:rsidRDefault="00F45920" w:rsidP="009504B8"/>
    <w:p w:rsidR="00F45920" w:rsidRDefault="00F45920" w:rsidP="009504B8"/>
    <w:p w:rsidR="00F45920" w:rsidRDefault="00F45920" w:rsidP="009504B8"/>
    <w:p w:rsidR="00F45920" w:rsidRDefault="00F45920" w:rsidP="009504B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A0A" w:rsidRDefault="001E5A0A" w:rsidP="009504B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A0A" w:rsidRPr="00521F79" w:rsidRDefault="001E5A0A" w:rsidP="009504B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A0A" w:rsidRDefault="001E5A0A" w:rsidP="009504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A0A" w:rsidRDefault="001E5A0A" w:rsidP="009504B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A0A" w:rsidRDefault="001E5A0A" w:rsidP="009504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D2D55"/>
    <w:multiLevelType w:val="hybridMultilevel"/>
    <w:tmpl w:val="C090FC34"/>
    <w:lvl w:ilvl="0" w:tplc="21BC874A">
      <w:start w:val="1"/>
      <w:numFmt w:val="bullet"/>
      <w:pStyle w:val="Tablebullet"/>
      <w:lvlText w:val="«"/>
      <w:lvlJc w:val="left"/>
      <w:pPr>
        <w:ind w:left="754" w:hanging="360"/>
      </w:pPr>
      <w:rPr>
        <w:rFonts w:ascii="Century Gothic" w:hAnsi="Century Gothic" w:hint="default"/>
        <w:b/>
        <w:i w:val="0"/>
        <w:color w:val="AC1D22"/>
        <w:sz w:val="24"/>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1" w15:restartNumberingAfterBreak="0">
    <w:nsid w:val="16754009"/>
    <w:multiLevelType w:val="hybridMultilevel"/>
    <w:tmpl w:val="F60A8BE4"/>
    <w:lvl w:ilvl="0" w:tplc="356CFD2A">
      <w:start w:val="1"/>
      <w:numFmt w:val="bullet"/>
      <w:pStyle w:val="Listalert"/>
      <w:lvlText w:val=""/>
      <w:lvlJc w:val="left"/>
      <w:pPr>
        <w:ind w:left="360" w:hanging="360"/>
      </w:pPr>
      <w:rPr>
        <w:rFonts w:ascii="Symbol" w:hAnsi="Symbol" w:hint="default"/>
        <w:b/>
        <w:i w:val="0"/>
        <w:color w:val="AC1D22"/>
        <w:sz w:val="24"/>
      </w:rPr>
    </w:lvl>
    <w:lvl w:ilvl="1" w:tplc="08090019">
      <w:start w:val="1"/>
      <w:numFmt w:val="bullet"/>
      <w:lvlText w:val=""/>
      <w:lvlJc w:val="left"/>
      <w:pPr>
        <w:tabs>
          <w:tab w:val="num" w:pos="1440"/>
        </w:tabs>
        <w:ind w:left="1440" w:hanging="360"/>
      </w:pPr>
      <w:rPr>
        <w:rFonts w:ascii="Symbol" w:hAnsi="Symbol" w:hint="default"/>
        <w:sz w:val="16"/>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623572F"/>
    <w:multiLevelType w:val="hybridMultilevel"/>
    <w:tmpl w:val="3FF647E2"/>
    <w:lvl w:ilvl="0" w:tplc="FB06D2A8">
      <w:start w:val="1"/>
      <w:numFmt w:val="bullet"/>
      <w:pStyle w:val="instructionbullet"/>
      <w:lvlText w:val="›"/>
      <w:lvlJc w:val="left"/>
      <w:pPr>
        <w:ind w:left="720" w:hanging="360"/>
      </w:pPr>
      <w:rPr>
        <w:rFonts w:ascii="Calibri" w:hAnsi="Calibri" w:hint="default"/>
        <w:b/>
        <w:i w:val="0"/>
        <w:color w:val="EA6025"/>
        <w:sz w:val="24"/>
      </w:rPr>
    </w:lvl>
    <w:lvl w:ilvl="1" w:tplc="14090003">
      <w:start w:val="1"/>
      <w:numFmt w:val="bullet"/>
      <w:lvlText w:val="o"/>
      <w:lvlJc w:val="left"/>
      <w:pPr>
        <w:ind w:left="1495"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40345ED6"/>
    <w:multiLevelType w:val="hybridMultilevel"/>
    <w:tmpl w:val="BF8CFD30"/>
    <w:lvl w:ilvl="0" w:tplc="AD10EFB2">
      <w:start w:val="1"/>
      <w:numFmt w:val="bullet"/>
      <w:pStyle w:val="Listbulletalt"/>
      <w:lvlText w:val="•"/>
      <w:lvlJc w:val="left"/>
      <w:pPr>
        <w:ind w:left="720" w:hanging="360"/>
      </w:pPr>
      <w:rPr>
        <w:rFonts w:ascii="Calibri" w:hAnsi="Calibri" w:hint="default"/>
        <w:b w:val="0"/>
        <w:i w:val="0"/>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45C0183C"/>
    <w:multiLevelType w:val="hybridMultilevel"/>
    <w:tmpl w:val="6792E372"/>
    <w:lvl w:ilvl="0" w:tplc="B3FEBCC8">
      <w:start w:val="1"/>
      <w:numFmt w:val="bullet"/>
      <w:pStyle w:val="ListBullet"/>
      <w:lvlText w:val=""/>
      <w:lvlJc w:val="left"/>
      <w:pPr>
        <w:tabs>
          <w:tab w:val="num" w:pos="360"/>
        </w:tabs>
        <w:ind w:left="360" w:hanging="360"/>
      </w:pPr>
      <w:rPr>
        <w:rFonts w:ascii="Symbol" w:hAnsi="Symbol" w:hint="default"/>
        <w:sz w:val="16"/>
      </w:rPr>
    </w:lvl>
    <w:lvl w:ilvl="1" w:tplc="08E6C634">
      <w:start w:val="1"/>
      <w:numFmt w:val="bullet"/>
      <w:pStyle w:val="Tablebullet1"/>
      <w:lvlText w:val="o"/>
      <w:lvlJc w:val="left"/>
      <w:pPr>
        <w:tabs>
          <w:tab w:val="num" w:pos="1440"/>
        </w:tabs>
        <w:ind w:left="1440" w:hanging="360"/>
      </w:pPr>
      <w:rPr>
        <w:rFonts w:ascii="Courier New" w:hAnsi="Courier New" w:cs="Courier New" w:hint="default"/>
        <w:sz w:val="16"/>
      </w:rPr>
    </w:lvl>
    <w:lvl w:ilvl="2" w:tplc="29AADADA">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AU" w:vendorID="64" w:dllVersion="131078" w:nlCheck="1" w:checkStyle="1"/>
  <w:activeWritingStyle w:appName="MSWord" w:lang="en-NZ" w:vendorID="64" w:dllVersion="131078" w:nlCheck="1" w:checkStyle="1"/>
  <w:activeWritingStyle w:appName="MSWord" w:lang="en-AU" w:vendorID="64" w:dllVersion="131077" w:nlCheck="1" w:checkStyle="1"/>
  <w:activeWritingStyle w:appName="MSWord" w:lang="en-GB" w:vendorID="64" w:dllVersion="131077" w:nlCheck="1" w:checkStyle="1"/>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4097">
      <o:colormru v:ext="edit" colors="#5d87a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219"/>
    <w:rsid w:val="000000E5"/>
    <w:rsid w:val="00003BB9"/>
    <w:rsid w:val="00003CF3"/>
    <w:rsid w:val="00005692"/>
    <w:rsid w:val="00013FF5"/>
    <w:rsid w:val="000178CB"/>
    <w:rsid w:val="00022CC6"/>
    <w:rsid w:val="000251AE"/>
    <w:rsid w:val="000329DD"/>
    <w:rsid w:val="000422B2"/>
    <w:rsid w:val="00051688"/>
    <w:rsid w:val="00071BEF"/>
    <w:rsid w:val="00077E82"/>
    <w:rsid w:val="000831B2"/>
    <w:rsid w:val="0008587A"/>
    <w:rsid w:val="00085D10"/>
    <w:rsid w:val="00090024"/>
    <w:rsid w:val="000A4DDB"/>
    <w:rsid w:val="000A6E71"/>
    <w:rsid w:val="000B26B7"/>
    <w:rsid w:val="000B5BBF"/>
    <w:rsid w:val="000B5CE7"/>
    <w:rsid w:val="000B5CF4"/>
    <w:rsid w:val="000B6F55"/>
    <w:rsid w:val="000F111F"/>
    <w:rsid w:val="000F4BA1"/>
    <w:rsid w:val="00101817"/>
    <w:rsid w:val="00105067"/>
    <w:rsid w:val="00111433"/>
    <w:rsid w:val="00115910"/>
    <w:rsid w:val="00115996"/>
    <w:rsid w:val="001306EB"/>
    <w:rsid w:val="00134596"/>
    <w:rsid w:val="00135F67"/>
    <w:rsid w:val="00153AE6"/>
    <w:rsid w:val="00166FED"/>
    <w:rsid w:val="00171A92"/>
    <w:rsid w:val="001766C9"/>
    <w:rsid w:val="00190DB3"/>
    <w:rsid w:val="00192F32"/>
    <w:rsid w:val="001949B8"/>
    <w:rsid w:val="00195277"/>
    <w:rsid w:val="00196345"/>
    <w:rsid w:val="001A0E23"/>
    <w:rsid w:val="001D2722"/>
    <w:rsid w:val="001E139F"/>
    <w:rsid w:val="001E2ED7"/>
    <w:rsid w:val="001E5A0A"/>
    <w:rsid w:val="001E6BA3"/>
    <w:rsid w:val="00200C7E"/>
    <w:rsid w:val="00211203"/>
    <w:rsid w:val="00211BE5"/>
    <w:rsid w:val="00224015"/>
    <w:rsid w:val="00225CD9"/>
    <w:rsid w:val="002316FB"/>
    <w:rsid w:val="00235C96"/>
    <w:rsid w:val="0024059F"/>
    <w:rsid w:val="002428CE"/>
    <w:rsid w:val="00243DD9"/>
    <w:rsid w:val="0025441D"/>
    <w:rsid w:val="00254D5E"/>
    <w:rsid w:val="00262DB4"/>
    <w:rsid w:val="00264246"/>
    <w:rsid w:val="0027091C"/>
    <w:rsid w:val="00271768"/>
    <w:rsid w:val="00275EE2"/>
    <w:rsid w:val="00283A3F"/>
    <w:rsid w:val="00283BDC"/>
    <w:rsid w:val="00294C9C"/>
    <w:rsid w:val="002A1919"/>
    <w:rsid w:val="002A5203"/>
    <w:rsid w:val="002A5B04"/>
    <w:rsid w:val="002A7A01"/>
    <w:rsid w:val="002C3D05"/>
    <w:rsid w:val="002C3D2B"/>
    <w:rsid w:val="002D3469"/>
    <w:rsid w:val="002D54BA"/>
    <w:rsid w:val="002E0F6C"/>
    <w:rsid w:val="002E6426"/>
    <w:rsid w:val="002F0B73"/>
    <w:rsid w:val="002F753C"/>
    <w:rsid w:val="00300AA0"/>
    <w:rsid w:val="00306B08"/>
    <w:rsid w:val="003075E9"/>
    <w:rsid w:val="00312120"/>
    <w:rsid w:val="00316FE7"/>
    <w:rsid w:val="003175B1"/>
    <w:rsid w:val="00326F84"/>
    <w:rsid w:val="0033554A"/>
    <w:rsid w:val="0034097B"/>
    <w:rsid w:val="00343741"/>
    <w:rsid w:val="003438DA"/>
    <w:rsid w:val="003518A6"/>
    <w:rsid w:val="003554EF"/>
    <w:rsid w:val="00355C64"/>
    <w:rsid w:val="00375FFA"/>
    <w:rsid w:val="00393A36"/>
    <w:rsid w:val="003A6746"/>
    <w:rsid w:val="003B78D8"/>
    <w:rsid w:val="003C3867"/>
    <w:rsid w:val="003C42D5"/>
    <w:rsid w:val="003C43B5"/>
    <w:rsid w:val="003D6A01"/>
    <w:rsid w:val="003E34EA"/>
    <w:rsid w:val="003E527F"/>
    <w:rsid w:val="003F3433"/>
    <w:rsid w:val="00401092"/>
    <w:rsid w:val="004031D4"/>
    <w:rsid w:val="00412530"/>
    <w:rsid w:val="00414E9A"/>
    <w:rsid w:val="00425911"/>
    <w:rsid w:val="00427021"/>
    <w:rsid w:val="004316A8"/>
    <w:rsid w:val="0043508E"/>
    <w:rsid w:val="00441DF3"/>
    <w:rsid w:val="0046349A"/>
    <w:rsid w:val="0046496D"/>
    <w:rsid w:val="00471007"/>
    <w:rsid w:val="004724C2"/>
    <w:rsid w:val="00474009"/>
    <w:rsid w:val="004755A8"/>
    <w:rsid w:val="00477358"/>
    <w:rsid w:val="00477FDA"/>
    <w:rsid w:val="0048197F"/>
    <w:rsid w:val="00483C52"/>
    <w:rsid w:val="00483CCA"/>
    <w:rsid w:val="004843A5"/>
    <w:rsid w:val="00485B29"/>
    <w:rsid w:val="004A605C"/>
    <w:rsid w:val="004A676D"/>
    <w:rsid w:val="004A798C"/>
    <w:rsid w:val="004A7E71"/>
    <w:rsid w:val="004B7F4B"/>
    <w:rsid w:val="004C5D16"/>
    <w:rsid w:val="004C619E"/>
    <w:rsid w:val="004D0E06"/>
    <w:rsid w:val="004D2DE1"/>
    <w:rsid w:val="004D2F56"/>
    <w:rsid w:val="004D42AE"/>
    <w:rsid w:val="004D64CE"/>
    <w:rsid w:val="004E48EC"/>
    <w:rsid w:val="004F1562"/>
    <w:rsid w:val="004F2338"/>
    <w:rsid w:val="004F262D"/>
    <w:rsid w:val="004F7788"/>
    <w:rsid w:val="005042D1"/>
    <w:rsid w:val="00505EAA"/>
    <w:rsid w:val="005121B2"/>
    <w:rsid w:val="00521F79"/>
    <w:rsid w:val="00525576"/>
    <w:rsid w:val="005258E2"/>
    <w:rsid w:val="00527B2F"/>
    <w:rsid w:val="00527B6E"/>
    <w:rsid w:val="0053440E"/>
    <w:rsid w:val="00544BBF"/>
    <w:rsid w:val="00546823"/>
    <w:rsid w:val="00552C14"/>
    <w:rsid w:val="00553850"/>
    <w:rsid w:val="00557973"/>
    <w:rsid w:val="005656B5"/>
    <w:rsid w:val="00565F2B"/>
    <w:rsid w:val="00570AEB"/>
    <w:rsid w:val="00580033"/>
    <w:rsid w:val="005943D4"/>
    <w:rsid w:val="00596864"/>
    <w:rsid w:val="00597AA8"/>
    <w:rsid w:val="005A56AC"/>
    <w:rsid w:val="005B610C"/>
    <w:rsid w:val="005C2855"/>
    <w:rsid w:val="005C40D5"/>
    <w:rsid w:val="005D45E6"/>
    <w:rsid w:val="005E08EC"/>
    <w:rsid w:val="005E646D"/>
    <w:rsid w:val="005E6526"/>
    <w:rsid w:val="005E79F3"/>
    <w:rsid w:val="005E7C5E"/>
    <w:rsid w:val="005F6BB7"/>
    <w:rsid w:val="00603E82"/>
    <w:rsid w:val="00607AEF"/>
    <w:rsid w:val="00612BC8"/>
    <w:rsid w:val="00612D4D"/>
    <w:rsid w:val="00612FC0"/>
    <w:rsid w:val="00620EB1"/>
    <w:rsid w:val="006237C8"/>
    <w:rsid w:val="006277E2"/>
    <w:rsid w:val="00630089"/>
    <w:rsid w:val="006607CE"/>
    <w:rsid w:val="006613E1"/>
    <w:rsid w:val="00664AFC"/>
    <w:rsid w:val="006729FB"/>
    <w:rsid w:val="00677C50"/>
    <w:rsid w:val="00681B33"/>
    <w:rsid w:val="006850C0"/>
    <w:rsid w:val="006A2DA6"/>
    <w:rsid w:val="006A3111"/>
    <w:rsid w:val="006B7F11"/>
    <w:rsid w:val="006D2D32"/>
    <w:rsid w:val="006F10B7"/>
    <w:rsid w:val="006F6BE8"/>
    <w:rsid w:val="0072048D"/>
    <w:rsid w:val="007252BE"/>
    <w:rsid w:val="0072581F"/>
    <w:rsid w:val="00732C78"/>
    <w:rsid w:val="00747CD5"/>
    <w:rsid w:val="00756231"/>
    <w:rsid w:val="0075714A"/>
    <w:rsid w:val="00762220"/>
    <w:rsid w:val="00772194"/>
    <w:rsid w:val="007726EC"/>
    <w:rsid w:val="00773643"/>
    <w:rsid w:val="00776178"/>
    <w:rsid w:val="00781BC3"/>
    <w:rsid w:val="007826AA"/>
    <w:rsid w:val="00790A3B"/>
    <w:rsid w:val="00791759"/>
    <w:rsid w:val="00791A0A"/>
    <w:rsid w:val="0079555F"/>
    <w:rsid w:val="007A0FF0"/>
    <w:rsid w:val="007A574A"/>
    <w:rsid w:val="007A75FA"/>
    <w:rsid w:val="007A7CB5"/>
    <w:rsid w:val="007C2077"/>
    <w:rsid w:val="007C271A"/>
    <w:rsid w:val="007C7120"/>
    <w:rsid w:val="007D14D9"/>
    <w:rsid w:val="007D2FE5"/>
    <w:rsid w:val="007D6DC2"/>
    <w:rsid w:val="007D6E93"/>
    <w:rsid w:val="007E117B"/>
    <w:rsid w:val="007E36DA"/>
    <w:rsid w:val="007F1447"/>
    <w:rsid w:val="007F43FA"/>
    <w:rsid w:val="007F4A56"/>
    <w:rsid w:val="00802ED5"/>
    <w:rsid w:val="00804AA4"/>
    <w:rsid w:val="00805829"/>
    <w:rsid w:val="008079D6"/>
    <w:rsid w:val="00807A12"/>
    <w:rsid w:val="00810DA5"/>
    <w:rsid w:val="00813A2F"/>
    <w:rsid w:val="00822176"/>
    <w:rsid w:val="00826046"/>
    <w:rsid w:val="008331A0"/>
    <w:rsid w:val="00840E24"/>
    <w:rsid w:val="00844B5C"/>
    <w:rsid w:val="0085429D"/>
    <w:rsid w:val="008573BB"/>
    <w:rsid w:val="0086477D"/>
    <w:rsid w:val="0086529E"/>
    <w:rsid w:val="00873AF8"/>
    <w:rsid w:val="00873E6B"/>
    <w:rsid w:val="00877EE1"/>
    <w:rsid w:val="00886648"/>
    <w:rsid w:val="00894CDF"/>
    <w:rsid w:val="00894F0F"/>
    <w:rsid w:val="008A0F67"/>
    <w:rsid w:val="008A2B9C"/>
    <w:rsid w:val="008B2312"/>
    <w:rsid w:val="008B4823"/>
    <w:rsid w:val="008B6744"/>
    <w:rsid w:val="008C02EF"/>
    <w:rsid w:val="008C3D7F"/>
    <w:rsid w:val="008C615C"/>
    <w:rsid w:val="008D27CD"/>
    <w:rsid w:val="008D60A3"/>
    <w:rsid w:val="008E5A52"/>
    <w:rsid w:val="008F2D18"/>
    <w:rsid w:val="008F538D"/>
    <w:rsid w:val="00905C76"/>
    <w:rsid w:val="009075FD"/>
    <w:rsid w:val="00910999"/>
    <w:rsid w:val="009120D5"/>
    <w:rsid w:val="0092094E"/>
    <w:rsid w:val="00921349"/>
    <w:rsid w:val="009222C7"/>
    <w:rsid w:val="00925572"/>
    <w:rsid w:val="009256A8"/>
    <w:rsid w:val="009359EE"/>
    <w:rsid w:val="00943957"/>
    <w:rsid w:val="00943F8F"/>
    <w:rsid w:val="009504B8"/>
    <w:rsid w:val="00950A61"/>
    <w:rsid w:val="00950E70"/>
    <w:rsid w:val="00951EAD"/>
    <w:rsid w:val="00963DC9"/>
    <w:rsid w:val="0096662D"/>
    <w:rsid w:val="00967C94"/>
    <w:rsid w:val="0097635A"/>
    <w:rsid w:val="00994275"/>
    <w:rsid w:val="00995EC1"/>
    <w:rsid w:val="009A14CF"/>
    <w:rsid w:val="009A4DF1"/>
    <w:rsid w:val="009B14DF"/>
    <w:rsid w:val="009B21C4"/>
    <w:rsid w:val="009B251E"/>
    <w:rsid w:val="009B42E3"/>
    <w:rsid w:val="009B5B97"/>
    <w:rsid w:val="009B673B"/>
    <w:rsid w:val="009B76EC"/>
    <w:rsid w:val="009C146E"/>
    <w:rsid w:val="009C2289"/>
    <w:rsid w:val="009D69B9"/>
    <w:rsid w:val="009E7132"/>
    <w:rsid w:val="009F4485"/>
    <w:rsid w:val="009F6E5C"/>
    <w:rsid w:val="00A02CE0"/>
    <w:rsid w:val="00A16094"/>
    <w:rsid w:val="00A16284"/>
    <w:rsid w:val="00A204FC"/>
    <w:rsid w:val="00A3398E"/>
    <w:rsid w:val="00A35F50"/>
    <w:rsid w:val="00A41225"/>
    <w:rsid w:val="00A421D0"/>
    <w:rsid w:val="00A46099"/>
    <w:rsid w:val="00A473A3"/>
    <w:rsid w:val="00A50364"/>
    <w:rsid w:val="00A5332F"/>
    <w:rsid w:val="00A60220"/>
    <w:rsid w:val="00A615EB"/>
    <w:rsid w:val="00A77C38"/>
    <w:rsid w:val="00A809DC"/>
    <w:rsid w:val="00A9118F"/>
    <w:rsid w:val="00A92ED4"/>
    <w:rsid w:val="00AA7246"/>
    <w:rsid w:val="00AB3014"/>
    <w:rsid w:val="00AB3C84"/>
    <w:rsid w:val="00AB3E0E"/>
    <w:rsid w:val="00AB6B51"/>
    <w:rsid w:val="00AC0B82"/>
    <w:rsid w:val="00AC435B"/>
    <w:rsid w:val="00AE4151"/>
    <w:rsid w:val="00AF2586"/>
    <w:rsid w:val="00AF325A"/>
    <w:rsid w:val="00AF3624"/>
    <w:rsid w:val="00AF41E7"/>
    <w:rsid w:val="00AF7219"/>
    <w:rsid w:val="00AF7B26"/>
    <w:rsid w:val="00B06E5B"/>
    <w:rsid w:val="00B20D07"/>
    <w:rsid w:val="00B21E45"/>
    <w:rsid w:val="00B25996"/>
    <w:rsid w:val="00B3148B"/>
    <w:rsid w:val="00B3354A"/>
    <w:rsid w:val="00B34086"/>
    <w:rsid w:val="00B41B9D"/>
    <w:rsid w:val="00B42C54"/>
    <w:rsid w:val="00B44DAF"/>
    <w:rsid w:val="00B46F65"/>
    <w:rsid w:val="00B563F9"/>
    <w:rsid w:val="00B572E6"/>
    <w:rsid w:val="00B65B70"/>
    <w:rsid w:val="00B668EC"/>
    <w:rsid w:val="00B764B3"/>
    <w:rsid w:val="00B76E22"/>
    <w:rsid w:val="00B77DA8"/>
    <w:rsid w:val="00B93496"/>
    <w:rsid w:val="00BA20C6"/>
    <w:rsid w:val="00BA30E6"/>
    <w:rsid w:val="00BA3B1C"/>
    <w:rsid w:val="00BA6B13"/>
    <w:rsid w:val="00BA7C64"/>
    <w:rsid w:val="00BB049A"/>
    <w:rsid w:val="00BB4F3E"/>
    <w:rsid w:val="00BC4C0F"/>
    <w:rsid w:val="00BC6085"/>
    <w:rsid w:val="00BD212E"/>
    <w:rsid w:val="00BD2D8F"/>
    <w:rsid w:val="00BD600A"/>
    <w:rsid w:val="00BE11B8"/>
    <w:rsid w:val="00BE183E"/>
    <w:rsid w:val="00BE35A9"/>
    <w:rsid w:val="00BE6A72"/>
    <w:rsid w:val="00BF67BB"/>
    <w:rsid w:val="00C04C42"/>
    <w:rsid w:val="00C07063"/>
    <w:rsid w:val="00C13E4D"/>
    <w:rsid w:val="00C17E6D"/>
    <w:rsid w:val="00C324D4"/>
    <w:rsid w:val="00C3498C"/>
    <w:rsid w:val="00C4406C"/>
    <w:rsid w:val="00C504EC"/>
    <w:rsid w:val="00C52080"/>
    <w:rsid w:val="00C60061"/>
    <w:rsid w:val="00C639D5"/>
    <w:rsid w:val="00C665EF"/>
    <w:rsid w:val="00C67536"/>
    <w:rsid w:val="00C678A3"/>
    <w:rsid w:val="00C7307A"/>
    <w:rsid w:val="00C753D0"/>
    <w:rsid w:val="00C876C1"/>
    <w:rsid w:val="00C91D1E"/>
    <w:rsid w:val="00C9409E"/>
    <w:rsid w:val="00C965DF"/>
    <w:rsid w:val="00C97593"/>
    <w:rsid w:val="00CA1EDC"/>
    <w:rsid w:val="00CA4277"/>
    <w:rsid w:val="00CA659E"/>
    <w:rsid w:val="00CB1719"/>
    <w:rsid w:val="00CB2013"/>
    <w:rsid w:val="00CD1199"/>
    <w:rsid w:val="00CD5B36"/>
    <w:rsid w:val="00CE3EC1"/>
    <w:rsid w:val="00CE4CB4"/>
    <w:rsid w:val="00CE64DF"/>
    <w:rsid w:val="00CF3BCF"/>
    <w:rsid w:val="00CF461D"/>
    <w:rsid w:val="00CF725C"/>
    <w:rsid w:val="00CF7D94"/>
    <w:rsid w:val="00D011EE"/>
    <w:rsid w:val="00D11D60"/>
    <w:rsid w:val="00D11F2C"/>
    <w:rsid w:val="00D12F61"/>
    <w:rsid w:val="00D176C4"/>
    <w:rsid w:val="00D20025"/>
    <w:rsid w:val="00D274B8"/>
    <w:rsid w:val="00D40BEE"/>
    <w:rsid w:val="00D42A61"/>
    <w:rsid w:val="00D43620"/>
    <w:rsid w:val="00D44BC5"/>
    <w:rsid w:val="00D465EC"/>
    <w:rsid w:val="00D52919"/>
    <w:rsid w:val="00D548C7"/>
    <w:rsid w:val="00D57CEC"/>
    <w:rsid w:val="00D57D2C"/>
    <w:rsid w:val="00D639CE"/>
    <w:rsid w:val="00D6717B"/>
    <w:rsid w:val="00D70A3B"/>
    <w:rsid w:val="00D72065"/>
    <w:rsid w:val="00D96238"/>
    <w:rsid w:val="00D96F9D"/>
    <w:rsid w:val="00DA14C8"/>
    <w:rsid w:val="00DA1D00"/>
    <w:rsid w:val="00DA291C"/>
    <w:rsid w:val="00DA7A65"/>
    <w:rsid w:val="00DB373D"/>
    <w:rsid w:val="00DC104D"/>
    <w:rsid w:val="00DC1C8E"/>
    <w:rsid w:val="00DC4B82"/>
    <w:rsid w:val="00DC5CF6"/>
    <w:rsid w:val="00DC7CE6"/>
    <w:rsid w:val="00DD486E"/>
    <w:rsid w:val="00DF078A"/>
    <w:rsid w:val="00E0390D"/>
    <w:rsid w:val="00E055DA"/>
    <w:rsid w:val="00E17C61"/>
    <w:rsid w:val="00E224C5"/>
    <w:rsid w:val="00E3526A"/>
    <w:rsid w:val="00E36725"/>
    <w:rsid w:val="00E428D2"/>
    <w:rsid w:val="00E42D0A"/>
    <w:rsid w:val="00E430E2"/>
    <w:rsid w:val="00E45454"/>
    <w:rsid w:val="00E52245"/>
    <w:rsid w:val="00E52302"/>
    <w:rsid w:val="00E6103C"/>
    <w:rsid w:val="00E620AC"/>
    <w:rsid w:val="00E63008"/>
    <w:rsid w:val="00E710AE"/>
    <w:rsid w:val="00E72653"/>
    <w:rsid w:val="00E731BA"/>
    <w:rsid w:val="00E76EF8"/>
    <w:rsid w:val="00E81D27"/>
    <w:rsid w:val="00E833F2"/>
    <w:rsid w:val="00E83B80"/>
    <w:rsid w:val="00EA0BF7"/>
    <w:rsid w:val="00EA2B66"/>
    <w:rsid w:val="00EA2EFF"/>
    <w:rsid w:val="00EA3A56"/>
    <w:rsid w:val="00EA44F6"/>
    <w:rsid w:val="00EA6189"/>
    <w:rsid w:val="00EB5E47"/>
    <w:rsid w:val="00ED2655"/>
    <w:rsid w:val="00EE3F37"/>
    <w:rsid w:val="00EE5CE6"/>
    <w:rsid w:val="00EF00C6"/>
    <w:rsid w:val="00EF5AC3"/>
    <w:rsid w:val="00EF7C7C"/>
    <w:rsid w:val="00F00F70"/>
    <w:rsid w:val="00F02655"/>
    <w:rsid w:val="00F02812"/>
    <w:rsid w:val="00F03948"/>
    <w:rsid w:val="00F03DD4"/>
    <w:rsid w:val="00F04522"/>
    <w:rsid w:val="00F05689"/>
    <w:rsid w:val="00F07893"/>
    <w:rsid w:val="00F1461F"/>
    <w:rsid w:val="00F2088E"/>
    <w:rsid w:val="00F33382"/>
    <w:rsid w:val="00F34553"/>
    <w:rsid w:val="00F345F5"/>
    <w:rsid w:val="00F45920"/>
    <w:rsid w:val="00F46307"/>
    <w:rsid w:val="00F47A1B"/>
    <w:rsid w:val="00F5366A"/>
    <w:rsid w:val="00F60D81"/>
    <w:rsid w:val="00F6106B"/>
    <w:rsid w:val="00F6282D"/>
    <w:rsid w:val="00F647B2"/>
    <w:rsid w:val="00F704B6"/>
    <w:rsid w:val="00F87912"/>
    <w:rsid w:val="00FA23C2"/>
    <w:rsid w:val="00FA3863"/>
    <w:rsid w:val="00FA4F04"/>
    <w:rsid w:val="00FA7FC7"/>
    <w:rsid w:val="00FB3CAE"/>
    <w:rsid w:val="00FC1228"/>
    <w:rsid w:val="00FC1A08"/>
    <w:rsid w:val="00FC4075"/>
    <w:rsid w:val="00FD06D9"/>
    <w:rsid w:val="00FD6F97"/>
    <w:rsid w:val="00FE5DCB"/>
    <w:rsid w:val="00FF2914"/>
    <w:rsid w:val="00FF2A6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5d87a0"/>
    </o:shapedefaults>
    <o:shapelayout v:ext="edit">
      <o:idmap v:ext="edit" data="1"/>
    </o:shapelayout>
  </w:shapeDefaults>
  <w:decimalSymbol w:val="."/>
  <w:listSeparator w:val=","/>
  <w15:docId w15:val="{82CDB3AA-DEA0-42E0-B9E8-7017080B5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9504B8"/>
    <w:pPr>
      <w:tabs>
        <w:tab w:val="left" w:pos="3000"/>
      </w:tabs>
      <w:spacing w:after="480"/>
      <w:jc w:val="both"/>
      <w:outlineLvl w:val="2"/>
    </w:pPr>
    <w:rPr>
      <w:rFonts w:ascii="Arial" w:hAnsi="Arial"/>
      <w:sz w:val="24"/>
      <w:szCs w:val="24"/>
      <w:lang w:val="en-AU" w:eastAsia="en-US"/>
    </w:rPr>
  </w:style>
  <w:style w:type="paragraph" w:styleId="Heading1">
    <w:name w:val="heading 1"/>
    <w:basedOn w:val="Normal"/>
    <w:link w:val="Heading1Char"/>
    <w:autoRedefine/>
    <w:qFormat/>
    <w:rsid w:val="00963DC9"/>
    <w:pPr>
      <w:pBdr>
        <w:bottom w:val="single" w:sz="4" w:space="1" w:color="auto"/>
      </w:pBdr>
      <w:spacing w:after="240"/>
      <w:contextualSpacing/>
      <w:jc w:val="left"/>
      <w:outlineLvl w:val="0"/>
    </w:pPr>
    <w:rPr>
      <w:rFonts w:ascii="Century Gothic" w:eastAsia="SimSun" w:hAnsi="Century Gothic"/>
      <w:bCs/>
      <w:color w:val="EA6025"/>
      <w:spacing w:val="5"/>
      <w:sz w:val="48"/>
      <w:szCs w:val="28"/>
      <w:lang w:val="en-NZ" w:eastAsia="zh-CN"/>
    </w:rPr>
  </w:style>
  <w:style w:type="paragraph" w:styleId="Heading2">
    <w:name w:val="heading 2"/>
    <w:basedOn w:val="Heading1"/>
    <w:link w:val="Heading2Char"/>
    <w:autoRedefine/>
    <w:uiPriority w:val="9"/>
    <w:qFormat/>
    <w:rsid w:val="00F46307"/>
    <w:pPr>
      <w:tabs>
        <w:tab w:val="clear" w:pos="3000"/>
      </w:tabs>
      <w:outlineLvl w:val="1"/>
    </w:pPr>
    <w:rPr>
      <w:sz w:val="36"/>
    </w:rPr>
  </w:style>
  <w:style w:type="paragraph" w:styleId="Heading3">
    <w:name w:val="heading 3"/>
    <w:basedOn w:val="Normal"/>
    <w:link w:val="Heading3Char"/>
    <w:uiPriority w:val="9"/>
    <w:qFormat/>
    <w:rsid w:val="00F46307"/>
    <w:pPr>
      <w:spacing w:before="480" w:after="120"/>
      <w:jc w:val="left"/>
    </w:pPr>
    <w:rPr>
      <w:rFonts w:ascii="Cambria" w:hAnsi="Cambria"/>
      <w:b/>
      <w:bCs/>
      <w:kern w:val="28"/>
      <w:szCs w:val="32"/>
      <w:lang w:val="en-NZ" w:eastAsia="en-GB"/>
    </w:rPr>
  </w:style>
  <w:style w:type="paragraph" w:styleId="Heading5">
    <w:name w:val="heading 5"/>
    <w:basedOn w:val="Normal"/>
    <w:next w:val="Normal"/>
    <w:link w:val="Heading5Char"/>
    <w:uiPriority w:val="9"/>
    <w:unhideWhenUsed/>
    <w:qFormat/>
    <w:rsid w:val="00F46307"/>
    <w:pPr>
      <w:spacing w:before="360" w:after="60" w:line="280" w:lineRule="atLeast"/>
      <w:jc w:val="left"/>
      <w:outlineLvl w:val="4"/>
    </w:pPr>
    <w:rPr>
      <w:rFonts w:ascii="Century Gothic" w:hAnsi="Century Gothic"/>
      <w:color w:val="0D0D0D"/>
      <w:kern w:val="28"/>
      <w:szCs w:val="32"/>
      <w:lang w:val="en-NZ" w:eastAsia="en-GB"/>
    </w:rPr>
  </w:style>
  <w:style w:type="paragraph" w:styleId="Heading6">
    <w:name w:val="heading 6"/>
    <w:basedOn w:val="Heading5"/>
    <w:next w:val="Normal"/>
    <w:link w:val="Heading6Char"/>
    <w:unhideWhenUsed/>
    <w:qFormat/>
    <w:rsid w:val="00F46307"/>
    <w:pPr>
      <w:spacing w:before="480" w:after="12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63DC9"/>
    <w:rPr>
      <w:rFonts w:ascii="Century Gothic" w:eastAsia="SimSun" w:hAnsi="Century Gothic"/>
      <w:bCs/>
      <w:color w:val="EA6025"/>
      <w:spacing w:val="5"/>
      <w:sz w:val="48"/>
      <w:szCs w:val="28"/>
      <w:lang w:eastAsia="zh-CN"/>
    </w:rPr>
  </w:style>
  <w:style w:type="character" w:customStyle="1" w:styleId="Heading2Char">
    <w:name w:val="Heading 2 Char"/>
    <w:link w:val="Heading2"/>
    <w:uiPriority w:val="9"/>
    <w:rsid w:val="00F46307"/>
    <w:rPr>
      <w:rFonts w:ascii="Century Gothic" w:eastAsia="SimSun" w:hAnsi="Century Gothic"/>
      <w:bCs/>
      <w:color w:val="EA6025"/>
      <w:spacing w:val="5"/>
      <w:sz w:val="36"/>
      <w:szCs w:val="28"/>
      <w:lang w:eastAsia="zh-CN"/>
    </w:rPr>
  </w:style>
  <w:style w:type="character" w:customStyle="1" w:styleId="Heading3Char">
    <w:name w:val="Heading 3 Char"/>
    <w:link w:val="Heading3"/>
    <w:uiPriority w:val="9"/>
    <w:rsid w:val="00F46307"/>
    <w:rPr>
      <w:rFonts w:ascii="Cambria" w:hAnsi="Cambria"/>
      <w:b/>
      <w:bCs/>
      <w:kern w:val="28"/>
      <w:sz w:val="24"/>
      <w:szCs w:val="32"/>
      <w:lang w:eastAsia="en-GB"/>
    </w:rPr>
  </w:style>
  <w:style w:type="character" w:customStyle="1" w:styleId="Heading5Char">
    <w:name w:val="Heading 5 Char"/>
    <w:link w:val="Heading5"/>
    <w:uiPriority w:val="9"/>
    <w:rsid w:val="00F46307"/>
    <w:rPr>
      <w:rFonts w:ascii="Century Gothic" w:hAnsi="Century Gothic"/>
      <w:color w:val="0D0D0D"/>
      <w:kern w:val="28"/>
      <w:sz w:val="24"/>
      <w:szCs w:val="32"/>
      <w:lang w:eastAsia="en-GB"/>
    </w:rPr>
  </w:style>
  <w:style w:type="paragraph" w:styleId="Footer">
    <w:name w:val="footer"/>
    <w:basedOn w:val="Normal"/>
    <w:link w:val="FooterChar"/>
    <w:rsid w:val="005121B2"/>
    <w:pPr>
      <w:tabs>
        <w:tab w:val="center" w:pos="4536"/>
        <w:tab w:val="right" w:pos="9072"/>
      </w:tabs>
      <w:spacing w:after="0"/>
      <w:jc w:val="left"/>
    </w:pPr>
    <w:rPr>
      <w:rFonts w:ascii="Cambria" w:hAnsi="Cambria"/>
      <w:iCs/>
      <w:color w:val="404040"/>
      <w:sz w:val="16"/>
      <w:szCs w:val="16"/>
      <w:lang w:val="en-NZ"/>
    </w:rPr>
  </w:style>
  <w:style w:type="paragraph" w:styleId="ListBullet2">
    <w:name w:val="List Bullet 2"/>
    <w:basedOn w:val="Tablebullet1"/>
    <w:uiPriority w:val="99"/>
    <w:unhideWhenUsed/>
    <w:rsid w:val="00DC104D"/>
  </w:style>
  <w:style w:type="paragraph" w:styleId="ListBullet">
    <w:name w:val="List Bullet"/>
    <w:basedOn w:val="BodyText"/>
    <w:uiPriority w:val="99"/>
    <w:unhideWhenUsed/>
    <w:qFormat/>
    <w:rsid w:val="00F05689"/>
    <w:pPr>
      <w:numPr>
        <w:numId w:val="2"/>
      </w:numPr>
      <w:tabs>
        <w:tab w:val="clear" w:pos="360"/>
        <w:tab w:val="left" w:pos="851"/>
      </w:tabs>
      <w:ind w:left="851" w:hanging="425"/>
    </w:pPr>
  </w:style>
  <w:style w:type="paragraph" w:styleId="BodyText">
    <w:name w:val="Body Text"/>
    <w:basedOn w:val="Normal"/>
    <w:link w:val="BodyTextChar"/>
    <w:uiPriority w:val="99"/>
    <w:unhideWhenUsed/>
    <w:qFormat/>
    <w:rsid w:val="00EF7C7C"/>
    <w:pPr>
      <w:spacing w:after="120" w:line="280" w:lineRule="atLeast"/>
      <w:jc w:val="left"/>
    </w:pPr>
    <w:rPr>
      <w:rFonts w:ascii="Cambria" w:eastAsia="SimSun" w:hAnsi="Cambria"/>
      <w:color w:val="262626"/>
      <w:sz w:val="22"/>
      <w:szCs w:val="22"/>
      <w:lang w:val="en-NZ" w:eastAsia="zh-CN"/>
    </w:rPr>
  </w:style>
  <w:style w:type="character" w:customStyle="1" w:styleId="BodyTextChar">
    <w:name w:val="Body Text Char"/>
    <w:link w:val="BodyText"/>
    <w:uiPriority w:val="99"/>
    <w:rsid w:val="00EF7C7C"/>
    <w:rPr>
      <w:rFonts w:ascii="Cambria" w:eastAsia="SimSun" w:hAnsi="Cambria"/>
      <w:color w:val="262626"/>
      <w:sz w:val="22"/>
      <w:szCs w:val="22"/>
      <w:lang w:eastAsia="zh-CN"/>
    </w:rPr>
  </w:style>
  <w:style w:type="paragraph" w:styleId="Header">
    <w:name w:val="header"/>
    <w:basedOn w:val="Normal"/>
    <w:pPr>
      <w:tabs>
        <w:tab w:val="center" w:pos="4320"/>
        <w:tab w:val="right" w:pos="8640"/>
      </w:tabs>
    </w:pPr>
  </w:style>
  <w:style w:type="character" w:styleId="Hyperlink">
    <w:name w:val="Hyperlink"/>
    <w:uiPriority w:val="99"/>
    <w:rPr>
      <w:color w:val="0000FF"/>
      <w:u w:val="single"/>
    </w:rPr>
  </w:style>
  <w:style w:type="paragraph" w:styleId="FootnoteText">
    <w:name w:val="footnote text"/>
    <w:basedOn w:val="Normal"/>
    <w:link w:val="FootnoteTextChar"/>
    <w:semiHidden/>
    <w:rPr>
      <w:sz w:val="20"/>
      <w:szCs w:val="20"/>
    </w:rPr>
  </w:style>
  <w:style w:type="character" w:styleId="FootnoteReference">
    <w:name w:val="footnote reference"/>
    <w:semiHidden/>
    <w:rPr>
      <w:vertAlign w:val="superscript"/>
    </w:rPr>
  </w:style>
  <w:style w:type="paragraph" w:customStyle="1" w:styleId="Listalert">
    <w:name w:val="List alert"/>
    <w:basedOn w:val="ListBullet"/>
    <w:rsid w:val="00CD1199"/>
    <w:pPr>
      <w:keepLines/>
      <w:numPr>
        <w:numId w:val="1"/>
      </w:numPr>
      <w:ind w:left="851" w:hanging="425"/>
    </w:pPr>
    <w:rPr>
      <w:i/>
    </w:rPr>
  </w:style>
  <w:style w:type="character" w:styleId="CommentReference">
    <w:name w:val="annotation reference"/>
    <w:uiPriority w:val="99"/>
    <w:rsid w:val="005258E2"/>
    <w:rPr>
      <w:sz w:val="18"/>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customStyle="1" w:styleId="Bodyspecial">
    <w:name w:val="Body special"/>
    <w:basedOn w:val="Normal"/>
    <w:rsid w:val="009B251E"/>
    <w:pPr>
      <w:tabs>
        <w:tab w:val="left" w:pos="284"/>
        <w:tab w:val="left" w:pos="567"/>
        <w:tab w:val="left" w:pos="851"/>
        <w:tab w:val="left" w:pos="1134"/>
        <w:tab w:val="left" w:pos="1418"/>
        <w:tab w:val="left" w:pos="1701"/>
      </w:tabs>
      <w:spacing w:before="360" w:after="120" w:line="260" w:lineRule="atLeast"/>
      <w:jc w:val="left"/>
    </w:pPr>
    <w:rPr>
      <w:rFonts w:ascii="Century Gothic" w:hAnsi="Century Gothic"/>
      <w:sz w:val="20"/>
    </w:rPr>
  </w:style>
  <w:style w:type="paragraph" w:styleId="TOC1">
    <w:name w:val="toc 1"/>
    <w:basedOn w:val="BodyText"/>
    <w:next w:val="Normal"/>
    <w:autoRedefine/>
    <w:uiPriority w:val="39"/>
    <w:rsid w:val="004A7E71"/>
    <w:pPr>
      <w:tabs>
        <w:tab w:val="clear" w:pos="3000"/>
        <w:tab w:val="right" w:pos="9064"/>
      </w:tabs>
    </w:pPr>
  </w:style>
  <w:style w:type="paragraph" w:customStyle="1" w:styleId="booksubtitle">
    <w:name w:val="book subtitle"/>
    <w:basedOn w:val="Normal"/>
    <w:qFormat/>
    <w:rsid w:val="00F33382"/>
    <w:pPr>
      <w:tabs>
        <w:tab w:val="clear" w:pos="3000"/>
      </w:tabs>
      <w:spacing w:before="120" w:after="200" w:line="276" w:lineRule="auto"/>
      <w:jc w:val="center"/>
      <w:outlineLvl w:val="9"/>
    </w:pPr>
    <w:rPr>
      <w:rFonts w:ascii="Century Gothic" w:eastAsia="SimSun" w:hAnsi="Century Gothic"/>
      <w:sz w:val="32"/>
      <w:szCs w:val="22"/>
      <w:lang w:val="en-NZ" w:eastAsia="zh-CN"/>
    </w:rPr>
  </w:style>
  <w:style w:type="character" w:styleId="BookTitle">
    <w:name w:val="Book Title"/>
    <w:uiPriority w:val="33"/>
    <w:qFormat/>
    <w:rsid w:val="00CE64DF"/>
    <w:rPr>
      <w:rFonts w:ascii="Century Gothic" w:eastAsia="SimSun" w:hAnsi="Century Gothic"/>
      <w:color w:val="EA6025"/>
      <w:sz w:val="72"/>
      <w:szCs w:val="72"/>
      <w:lang w:val="en-NZ" w:eastAsia="en-GB"/>
    </w:rPr>
  </w:style>
  <w:style w:type="table" w:styleId="TableGrid">
    <w:name w:val="Table Grid"/>
    <w:basedOn w:val="TableNormal"/>
    <w:rsid w:val="00950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BodyText"/>
    <w:next w:val="Normal"/>
    <w:autoRedefine/>
    <w:uiPriority w:val="39"/>
    <w:rsid w:val="004A7E71"/>
    <w:pPr>
      <w:tabs>
        <w:tab w:val="clear" w:pos="3000"/>
        <w:tab w:val="right" w:pos="9064"/>
      </w:tabs>
      <w:ind w:left="240"/>
    </w:pPr>
  </w:style>
  <w:style w:type="paragraph" w:customStyle="1" w:styleId="4Docbodyexample">
    <w:name w:val="4 Doc body example"/>
    <w:basedOn w:val="Normal"/>
    <w:link w:val="4DocbodyexampleChar"/>
    <w:rsid w:val="00B76E22"/>
    <w:pPr>
      <w:tabs>
        <w:tab w:val="left" w:pos="284"/>
        <w:tab w:val="left" w:pos="567"/>
        <w:tab w:val="left" w:pos="851"/>
        <w:tab w:val="left" w:pos="1134"/>
        <w:tab w:val="left" w:pos="1418"/>
        <w:tab w:val="left" w:pos="1701"/>
      </w:tabs>
      <w:spacing w:before="120" w:line="260" w:lineRule="atLeast"/>
    </w:pPr>
    <w:rPr>
      <w:rFonts w:ascii="Georgia" w:hAnsi="Georgia"/>
      <w:i/>
      <w:sz w:val="20"/>
    </w:rPr>
  </w:style>
  <w:style w:type="character" w:customStyle="1" w:styleId="4DocbodyexampleChar">
    <w:name w:val="4 Doc body example Char"/>
    <w:link w:val="4Docbodyexample"/>
    <w:rsid w:val="00B76E22"/>
    <w:rPr>
      <w:rFonts w:ascii="Georgia" w:hAnsi="Georgia"/>
      <w:i/>
      <w:szCs w:val="24"/>
      <w:lang w:val="en-AU" w:eastAsia="en-US"/>
    </w:rPr>
  </w:style>
  <w:style w:type="paragraph" w:customStyle="1" w:styleId="4bodytextstudent">
    <w:name w:val="4 body text student"/>
    <w:basedOn w:val="4Docbodyexample"/>
    <w:rsid w:val="00B76E22"/>
    <w:rPr>
      <w:rFonts w:ascii="Century Gothic" w:hAnsi="Century Gothic"/>
      <w:i w:val="0"/>
    </w:rPr>
  </w:style>
  <w:style w:type="character" w:customStyle="1" w:styleId="Heading6Char">
    <w:name w:val="Heading 6 Char"/>
    <w:link w:val="Heading6"/>
    <w:rsid w:val="00F46307"/>
    <w:rPr>
      <w:rFonts w:ascii="Century Gothic" w:hAnsi="Century Gothic"/>
      <w:color w:val="0D0D0D"/>
      <w:kern w:val="28"/>
      <w:sz w:val="24"/>
      <w:szCs w:val="32"/>
      <w:lang w:eastAsia="en-GB"/>
    </w:rPr>
  </w:style>
  <w:style w:type="paragraph" w:customStyle="1" w:styleId="Tablebullet">
    <w:name w:val="Table bullet"/>
    <w:basedOn w:val="ListBullet"/>
    <w:autoRedefine/>
    <w:qFormat/>
    <w:rsid w:val="004E48EC"/>
    <w:pPr>
      <w:numPr>
        <w:numId w:val="3"/>
      </w:numPr>
      <w:tabs>
        <w:tab w:val="clear" w:pos="851"/>
        <w:tab w:val="clear" w:pos="3000"/>
        <w:tab w:val="left" w:pos="283"/>
      </w:tabs>
      <w:spacing w:after="60"/>
      <w:ind w:left="283" w:right="-194" w:hanging="241"/>
    </w:pPr>
  </w:style>
  <w:style w:type="paragraph" w:customStyle="1" w:styleId="Separator">
    <w:name w:val="Separator"/>
    <w:basedOn w:val="BodyText"/>
    <w:rsid w:val="00C07063"/>
    <w:pPr>
      <w:pBdr>
        <w:top w:val="single" w:sz="12" w:space="1" w:color="808080"/>
      </w:pBdr>
    </w:pPr>
    <w:rPr>
      <w:i/>
      <w:sz w:val="18"/>
      <w:szCs w:val="18"/>
    </w:rPr>
  </w:style>
  <w:style w:type="paragraph" w:customStyle="1" w:styleId="Booksubtitle0">
    <w:name w:val="Book subtitle"/>
    <w:basedOn w:val="Normal"/>
    <w:autoRedefine/>
    <w:qFormat/>
    <w:rsid w:val="00F33382"/>
    <w:pPr>
      <w:spacing w:before="120" w:after="200" w:line="276" w:lineRule="auto"/>
      <w:jc w:val="center"/>
    </w:pPr>
    <w:rPr>
      <w:rFonts w:ascii="Century Gothic" w:hAnsi="Century Gothic"/>
      <w:sz w:val="32"/>
    </w:rPr>
  </w:style>
  <w:style w:type="paragraph" w:customStyle="1" w:styleId="Tablebullet1">
    <w:name w:val="Table bullet 1"/>
    <w:basedOn w:val="ListBullet"/>
    <w:autoRedefine/>
    <w:qFormat/>
    <w:rsid w:val="004724C2"/>
    <w:pPr>
      <w:numPr>
        <w:ilvl w:val="1"/>
      </w:numPr>
      <w:spacing w:after="0"/>
      <w:ind w:left="1434" w:hanging="357"/>
    </w:pPr>
  </w:style>
  <w:style w:type="paragraph" w:customStyle="1" w:styleId="instructiontext">
    <w:name w:val="instruction text"/>
    <w:basedOn w:val="Normal"/>
    <w:rsid w:val="009B251E"/>
    <w:pPr>
      <w:tabs>
        <w:tab w:val="right" w:pos="8222"/>
      </w:tabs>
      <w:spacing w:before="120" w:after="0" w:line="300" w:lineRule="atLeast"/>
      <w:jc w:val="left"/>
      <w:outlineLvl w:val="9"/>
    </w:pPr>
    <w:rPr>
      <w:rFonts w:ascii="Century Gothic" w:eastAsia="TheSansLight-Plain" w:hAnsi="Century Gothic"/>
      <w:sz w:val="20"/>
      <w:szCs w:val="36"/>
    </w:rPr>
  </w:style>
  <w:style w:type="paragraph" w:customStyle="1" w:styleId="instructionbullet">
    <w:name w:val="instruction bullet"/>
    <w:basedOn w:val="Normal"/>
    <w:qFormat/>
    <w:rsid w:val="00D96238"/>
    <w:pPr>
      <w:numPr>
        <w:numId w:val="4"/>
      </w:numPr>
      <w:tabs>
        <w:tab w:val="clear" w:pos="3000"/>
      </w:tabs>
      <w:spacing w:before="120" w:after="0" w:line="320" w:lineRule="atLeast"/>
      <w:ind w:left="459"/>
      <w:contextualSpacing/>
      <w:jc w:val="left"/>
      <w:outlineLvl w:val="9"/>
    </w:pPr>
    <w:rPr>
      <w:rFonts w:ascii="Century Gothic" w:hAnsi="Century Gothic"/>
      <w:sz w:val="20"/>
      <w:lang w:val="en-NZ" w:eastAsia="en-GB"/>
    </w:rPr>
  </w:style>
  <w:style w:type="character" w:customStyle="1" w:styleId="FooterChar">
    <w:name w:val="Footer Char"/>
    <w:link w:val="Footer"/>
    <w:rsid w:val="005121B2"/>
    <w:rPr>
      <w:rFonts w:ascii="Cambria" w:hAnsi="Cambria"/>
      <w:iCs/>
      <w:color w:val="404040"/>
      <w:sz w:val="16"/>
      <w:szCs w:val="16"/>
      <w:lang w:eastAsia="en-US"/>
    </w:rPr>
  </w:style>
  <w:style w:type="character" w:customStyle="1" w:styleId="FootnoteTextChar">
    <w:name w:val="Footnote Text Char"/>
    <w:link w:val="FootnoteText"/>
    <w:semiHidden/>
    <w:rsid w:val="005121B2"/>
    <w:rPr>
      <w:rFonts w:ascii="Arial" w:hAnsi="Arial"/>
      <w:lang w:val="en-AU" w:eastAsia="en-US"/>
    </w:rPr>
  </w:style>
  <w:style w:type="paragraph" w:customStyle="1" w:styleId="Listbulletalt">
    <w:name w:val="List bullet alt"/>
    <w:basedOn w:val="BodyText"/>
    <w:qFormat/>
    <w:rsid w:val="00DD486E"/>
    <w:pPr>
      <w:numPr>
        <w:numId w:val="5"/>
      </w:numPr>
      <w:tabs>
        <w:tab w:val="clear" w:pos="3000"/>
        <w:tab w:val="left" w:pos="851"/>
      </w:tabs>
      <w:spacing w:after="0"/>
      <w:ind w:left="851" w:hanging="42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areers.govt.nz"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5.xml"/><Relationship Id="rId10" Type="http://schemas.openxmlformats.org/officeDocument/2006/relationships/hyperlink" Target="http://www.cegnet.co.uk"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1.xml"/><Relationship Id="rId48"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5B8163-03F2-43B2-BC4B-7584DC578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49</Pages>
  <Words>9395</Words>
  <Characters>48391</Characters>
  <Application>Microsoft Office Word</Application>
  <DocSecurity>0</DocSecurity>
  <Lines>403</Lines>
  <Paragraphs>115</Paragraphs>
  <ScaleCrop>false</ScaleCrop>
  <HeadingPairs>
    <vt:vector size="2" baseType="variant">
      <vt:variant>
        <vt:lpstr>Title</vt:lpstr>
      </vt:variant>
      <vt:variant>
        <vt:i4>1</vt:i4>
      </vt:variant>
    </vt:vector>
  </HeadingPairs>
  <TitlesOfParts>
    <vt:vector size="1" baseType="lpstr">
      <vt:lpstr> </vt:lpstr>
    </vt:vector>
  </TitlesOfParts>
  <Company>Career Services</Company>
  <LinksUpToDate>false</LinksUpToDate>
  <CharactersWithSpaces>57671</CharactersWithSpaces>
  <SharedDoc>false</SharedDoc>
  <HLinks>
    <vt:vector size="96" baseType="variant">
      <vt:variant>
        <vt:i4>6881405</vt:i4>
      </vt:variant>
      <vt:variant>
        <vt:i4>90</vt:i4>
      </vt:variant>
      <vt:variant>
        <vt:i4>0</vt:i4>
      </vt:variant>
      <vt:variant>
        <vt:i4>5</vt:i4>
      </vt:variant>
      <vt:variant>
        <vt:lpwstr>http://www.careers.govt.nz/</vt:lpwstr>
      </vt:variant>
      <vt:variant>
        <vt:lpwstr/>
      </vt:variant>
      <vt:variant>
        <vt:i4>1703992</vt:i4>
      </vt:variant>
      <vt:variant>
        <vt:i4>83</vt:i4>
      </vt:variant>
      <vt:variant>
        <vt:i4>0</vt:i4>
      </vt:variant>
      <vt:variant>
        <vt:i4>5</vt:i4>
      </vt:variant>
      <vt:variant>
        <vt:lpwstr/>
      </vt:variant>
      <vt:variant>
        <vt:lpwstr>_Toc320791290</vt:lpwstr>
      </vt:variant>
      <vt:variant>
        <vt:i4>1769528</vt:i4>
      </vt:variant>
      <vt:variant>
        <vt:i4>77</vt:i4>
      </vt:variant>
      <vt:variant>
        <vt:i4>0</vt:i4>
      </vt:variant>
      <vt:variant>
        <vt:i4>5</vt:i4>
      </vt:variant>
      <vt:variant>
        <vt:lpwstr/>
      </vt:variant>
      <vt:variant>
        <vt:lpwstr>_Toc320791289</vt:lpwstr>
      </vt:variant>
      <vt:variant>
        <vt:i4>1769528</vt:i4>
      </vt:variant>
      <vt:variant>
        <vt:i4>71</vt:i4>
      </vt:variant>
      <vt:variant>
        <vt:i4>0</vt:i4>
      </vt:variant>
      <vt:variant>
        <vt:i4>5</vt:i4>
      </vt:variant>
      <vt:variant>
        <vt:lpwstr/>
      </vt:variant>
      <vt:variant>
        <vt:lpwstr>_Toc320791288</vt:lpwstr>
      </vt:variant>
      <vt:variant>
        <vt:i4>1769528</vt:i4>
      </vt:variant>
      <vt:variant>
        <vt:i4>65</vt:i4>
      </vt:variant>
      <vt:variant>
        <vt:i4>0</vt:i4>
      </vt:variant>
      <vt:variant>
        <vt:i4>5</vt:i4>
      </vt:variant>
      <vt:variant>
        <vt:lpwstr/>
      </vt:variant>
      <vt:variant>
        <vt:lpwstr>_Toc320791287</vt:lpwstr>
      </vt:variant>
      <vt:variant>
        <vt:i4>1769528</vt:i4>
      </vt:variant>
      <vt:variant>
        <vt:i4>59</vt:i4>
      </vt:variant>
      <vt:variant>
        <vt:i4>0</vt:i4>
      </vt:variant>
      <vt:variant>
        <vt:i4>5</vt:i4>
      </vt:variant>
      <vt:variant>
        <vt:lpwstr/>
      </vt:variant>
      <vt:variant>
        <vt:lpwstr>_Toc320791286</vt:lpwstr>
      </vt:variant>
      <vt:variant>
        <vt:i4>1769528</vt:i4>
      </vt:variant>
      <vt:variant>
        <vt:i4>53</vt:i4>
      </vt:variant>
      <vt:variant>
        <vt:i4>0</vt:i4>
      </vt:variant>
      <vt:variant>
        <vt:i4>5</vt:i4>
      </vt:variant>
      <vt:variant>
        <vt:lpwstr/>
      </vt:variant>
      <vt:variant>
        <vt:lpwstr>_Toc320791282</vt:lpwstr>
      </vt:variant>
      <vt:variant>
        <vt:i4>1310776</vt:i4>
      </vt:variant>
      <vt:variant>
        <vt:i4>47</vt:i4>
      </vt:variant>
      <vt:variant>
        <vt:i4>0</vt:i4>
      </vt:variant>
      <vt:variant>
        <vt:i4>5</vt:i4>
      </vt:variant>
      <vt:variant>
        <vt:lpwstr/>
      </vt:variant>
      <vt:variant>
        <vt:lpwstr>_Toc320791277</vt:lpwstr>
      </vt:variant>
      <vt:variant>
        <vt:i4>1310776</vt:i4>
      </vt:variant>
      <vt:variant>
        <vt:i4>41</vt:i4>
      </vt:variant>
      <vt:variant>
        <vt:i4>0</vt:i4>
      </vt:variant>
      <vt:variant>
        <vt:i4>5</vt:i4>
      </vt:variant>
      <vt:variant>
        <vt:lpwstr/>
      </vt:variant>
      <vt:variant>
        <vt:lpwstr>_Toc320791273</vt:lpwstr>
      </vt:variant>
      <vt:variant>
        <vt:i4>1376312</vt:i4>
      </vt:variant>
      <vt:variant>
        <vt:i4>35</vt:i4>
      </vt:variant>
      <vt:variant>
        <vt:i4>0</vt:i4>
      </vt:variant>
      <vt:variant>
        <vt:i4>5</vt:i4>
      </vt:variant>
      <vt:variant>
        <vt:lpwstr/>
      </vt:variant>
      <vt:variant>
        <vt:lpwstr>_Toc320791265</vt:lpwstr>
      </vt:variant>
      <vt:variant>
        <vt:i4>1376312</vt:i4>
      </vt:variant>
      <vt:variant>
        <vt:i4>29</vt:i4>
      </vt:variant>
      <vt:variant>
        <vt:i4>0</vt:i4>
      </vt:variant>
      <vt:variant>
        <vt:i4>5</vt:i4>
      </vt:variant>
      <vt:variant>
        <vt:lpwstr/>
      </vt:variant>
      <vt:variant>
        <vt:lpwstr>_Toc320791263</vt:lpwstr>
      </vt:variant>
      <vt:variant>
        <vt:i4>1376312</vt:i4>
      </vt:variant>
      <vt:variant>
        <vt:i4>23</vt:i4>
      </vt:variant>
      <vt:variant>
        <vt:i4>0</vt:i4>
      </vt:variant>
      <vt:variant>
        <vt:i4>5</vt:i4>
      </vt:variant>
      <vt:variant>
        <vt:lpwstr/>
      </vt:variant>
      <vt:variant>
        <vt:lpwstr>_Toc320791262</vt:lpwstr>
      </vt:variant>
      <vt:variant>
        <vt:i4>1376312</vt:i4>
      </vt:variant>
      <vt:variant>
        <vt:i4>17</vt:i4>
      </vt:variant>
      <vt:variant>
        <vt:i4>0</vt:i4>
      </vt:variant>
      <vt:variant>
        <vt:i4>5</vt:i4>
      </vt:variant>
      <vt:variant>
        <vt:lpwstr/>
      </vt:variant>
      <vt:variant>
        <vt:lpwstr>_Toc320791261</vt:lpwstr>
      </vt:variant>
      <vt:variant>
        <vt:i4>1376312</vt:i4>
      </vt:variant>
      <vt:variant>
        <vt:i4>11</vt:i4>
      </vt:variant>
      <vt:variant>
        <vt:i4>0</vt:i4>
      </vt:variant>
      <vt:variant>
        <vt:i4>5</vt:i4>
      </vt:variant>
      <vt:variant>
        <vt:lpwstr/>
      </vt:variant>
      <vt:variant>
        <vt:lpwstr>_Toc320791260</vt:lpwstr>
      </vt:variant>
      <vt:variant>
        <vt:i4>1441848</vt:i4>
      </vt:variant>
      <vt:variant>
        <vt:i4>5</vt:i4>
      </vt:variant>
      <vt:variant>
        <vt:i4>0</vt:i4>
      </vt:variant>
      <vt:variant>
        <vt:i4>5</vt:i4>
      </vt:variant>
      <vt:variant>
        <vt:lpwstr/>
      </vt:variant>
      <vt:variant>
        <vt:lpwstr>_Toc320791259</vt:lpwstr>
      </vt:variant>
      <vt:variant>
        <vt:i4>5308425</vt:i4>
      </vt:variant>
      <vt:variant>
        <vt:i4>0</vt:i4>
      </vt:variant>
      <vt:variant>
        <vt:i4>0</vt:i4>
      </vt:variant>
      <vt:variant>
        <vt:i4>5</vt:i4>
      </vt:variant>
      <vt:variant>
        <vt:lpwstr>http://www.cegnet.co.uk/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w mc d</dc:creator>
  <cp:keywords/>
  <cp:lastModifiedBy>Mike Dooley</cp:lastModifiedBy>
  <cp:revision>5</cp:revision>
  <cp:lastPrinted>2016-12-08T02:58:00Z</cp:lastPrinted>
  <dcterms:created xsi:type="dcterms:W3CDTF">2016-12-08T02:34:00Z</dcterms:created>
  <dcterms:modified xsi:type="dcterms:W3CDTF">2016-12-08T02:59:00Z</dcterms:modified>
</cp:coreProperties>
</file>